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5EFEF1" w14:textId="77777777" w:rsidR="00130EBC" w:rsidRPr="009857E1" w:rsidRDefault="008A1FFC" w:rsidP="008A1FFC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9857E1">
        <w:rPr>
          <w:rFonts w:ascii="Times New Roman" w:hAnsi="Times New Roman" w:cs="Times New Roman"/>
          <w:sz w:val="28"/>
          <w:szCs w:val="28"/>
          <w:lang w:val="kk-KZ"/>
        </w:rPr>
        <w:t xml:space="preserve">Приложение 1 к приказу </w:t>
      </w:r>
    </w:p>
    <w:p w14:paraId="7D675C5F" w14:textId="77777777" w:rsidR="008A1FFC" w:rsidRPr="009857E1" w:rsidRDefault="008A1FFC" w:rsidP="008A1FFC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9857E1">
        <w:rPr>
          <w:rFonts w:ascii="Times New Roman" w:eastAsia="Calibri" w:hAnsi="Times New Roman" w:cs="Times New Roman"/>
          <w:bCs/>
          <w:sz w:val="28"/>
          <w:szCs w:val="28"/>
        </w:rPr>
        <w:t>Приложение 1</w:t>
      </w:r>
    </w:p>
    <w:p w14:paraId="014F9191" w14:textId="77777777" w:rsidR="008A1FFC" w:rsidRPr="009857E1" w:rsidRDefault="008A1FFC" w:rsidP="008A1FFC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9857E1">
        <w:rPr>
          <w:rFonts w:ascii="Times New Roman" w:eastAsia="Calibri" w:hAnsi="Times New Roman" w:cs="Times New Roman"/>
          <w:bCs/>
          <w:sz w:val="28"/>
          <w:szCs w:val="28"/>
        </w:rPr>
        <w:t>к Правилам формирования</w:t>
      </w:r>
    </w:p>
    <w:p w14:paraId="64900E43" w14:textId="77777777" w:rsidR="008A1FFC" w:rsidRPr="009857E1" w:rsidRDefault="008A1FFC" w:rsidP="008A1FFC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9857E1">
        <w:rPr>
          <w:rFonts w:ascii="Times New Roman" w:eastAsia="Calibri" w:hAnsi="Times New Roman" w:cs="Times New Roman"/>
          <w:bCs/>
          <w:sz w:val="28"/>
          <w:szCs w:val="28"/>
        </w:rPr>
        <w:t xml:space="preserve"> аналитического отчета о бюджетных рисках</w:t>
      </w:r>
    </w:p>
    <w:p w14:paraId="05800F17" w14:textId="77777777" w:rsidR="008A1FFC" w:rsidRPr="009857E1" w:rsidRDefault="008A1FFC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1CCF8FC4" w14:textId="77777777" w:rsidR="008A1FFC" w:rsidRPr="009857E1" w:rsidRDefault="008A1FFC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857E1">
        <w:rPr>
          <w:rFonts w:ascii="Times New Roman" w:eastAsia="Calibri" w:hAnsi="Times New Roman" w:cs="Times New Roman"/>
          <w:b/>
          <w:sz w:val="28"/>
          <w:szCs w:val="28"/>
        </w:rPr>
        <w:t>Структура аналитического отчета</w:t>
      </w:r>
    </w:p>
    <w:p w14:paraId="6E6833FE" w14:textId="77777777" w:rsidR="008A1FFC" w:rsidRPr="009857E1" w:rsidRDefault="008A1FFC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846"/>
        <w:gridCol w:w="6662"/>
        <w:gridCol w:w="2126"/>
      </w:tblGrid>
      <w:tr w:rsidR="00C65DFE" w:rsidRPr="00C65DFE" w14:paraId="77162605" w14:textId="77777777" w:rsidTr="008A40DE">
        <w:trPr>
          <w:trHeight w:val="36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48A8F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46E35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Наименование раздела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4D46E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Ответственный исполнитель</w:t>
            </w:r>
          </w:p>
        </w:tc>
      </w:tr>
      <w:tr w:rsidR="00C65DFE" w:rsidRPr="00C65DFE" w14:paraId="0A20C286" w14:textId="77777777" w:rsidTr="008A40DE">
        <w:trPr>
          <w:trHeight w:val="192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D9883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0AC63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Макроэкономические сценарии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220CA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МНЭ</w:t>
            </w:r>
          </w:p>
        </w:tc>
      </w:tr>
      <w:tr w:rsidR="00C65DFE" w:rsidRPr="00C65DFE" w14:paraId="11455F79" w14:textId="77777777" w:rsidTr="008A40DE">
        <w:trPr>
          <w:trHeight w:val="995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39B1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F8D1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Разработка не менее 6-ти макроэкономических сценариев на предстоящие 5 (пять) лет с их описанием, макроэкономических рисков для экономики с анализом расхождений с базовым сценарием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48A2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МНЭ</w:t>
            </w:r>
          </w:p>
        </w:tc>
      </w:tr>
      <w:tr w:rsidR="00C65DFE" w:rsidRPr="00C65DFE" w14:paraId="030FEE95" w14:textId="77777777" w:rsidTr="008A40DE">
        <w:trPr>
          <w:trHeight w:val="981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58BC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4EB7B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Расчет основных экономических переменных на основе разработанных сценариев: расчет эффекта на ключевые макроэкономические переменные, включая индекс физического объема ВВП, экспорта и импорта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9696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МНЭ</w:t>
            </w:r>
          </w:p>
        </w:tc>
      </w:tr>
      <w:tr w:rsidR="00C65DFE" w:rsidRPr="00C65DFE" w14:paraId="314EDB80" w14:textId="77777777" w:rsidTr="008A40DE">
        <w:trPr>
          <w:trHeight w:val="741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87CC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66364" w14:textId="715549F2" w:rsidR="00C65DFE" w:rsidRPr="00C65DFE" w:rsidRDefault="00C65DFE" w:rsidP="008A40D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Эффект макроэкономических сценариев </w:t>
            </w: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  <w:t>на доходы и расходы республиканского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F2B4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МНЭ, МФ, МП, МНВО, МЗ, МТСЗН</w:t>
            </w:r>
          </w:p>
        </w:tc>
      </w:tr>
      <w:tr w:rsidR="00C65DFE" w:rsidRPr="00C65DFE" w14:paraId="55BFBA24" w14:textId="77777777" w:rsidTr="008A40DE">
        <w:trPr>
          <w:trHeight w:val="366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79DEF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2.1.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2AAE6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Описание механизмов передачи воздействия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30190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МНЭ</w:t>
            </w:r>
          </w:p>
        </w:tc>
      </w:tr>
      <w:tr w:rsidR="00C65DFE" w:rsidRPr="00C65DFE" w14:paraId="0C66E1C7" w14:textId="77777777" w:rsidTr="008A40DE">
        <w:trPr>
          <w:trHeight w:val="415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4E633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2.2.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FF450" w14:textId="19113E71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Эффект макроэкономических сценариев</w:t>
            </w:r>
            <w:r w:rsidR="008A40D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C8D56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МНЭ</w:t>
            </w:r>
          </w:p>
        </w:tc>
      </w:tr>
      <w:tr w:rsidR="00C65DFE" w:rsidRPr="00C65DFE" w14:paraId="6E41ABD8" w14:textId="77777777" w:rsidTr="008A40DE">
        <w:trPr>
          <w:trHeight w:val="704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5859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2.3.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A2BFE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Эффект макроэкономических сценариев </w:t>
            </w: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  <w:t>на расходы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5F68B0F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МНЭ, МФ, МП, МНВО, МЗ, МТСЗН</w:t>
            </w:r>
          </w:p>
        </w:tc>
      </w:tr>
      <w:tr w:rsidR="00C65DFE" w:rsidRPr="00C65DFE" w14:paraId="56A9664F" w14:textId="77777777" w:rsidTr="008A40DE">
        <w:trPr>
          <w:trHeight w:val="741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5ECC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2.4.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3B683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Расчет эффекта реализации макроэкономических сценариев на параметры государственных финансов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DA9D7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МНЭ</w:t>
            </w:r>
          </w:p>
        </w:tc>
      </w:tr>
      <w:tr w:rsidR="00C65DFE" w:rsidRPr="00C65DFE" w14:paraId="574F045A" w14:textId="77777777" w:rsidTr="008A40DE">
        <w:trPr>
          <w:trHeight w:val="548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D04C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C727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Анализ обязательств и рисков </w:t>
            </w:r>
            <w:proofErr w:type="spellStart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квазигосударственного</w:t>
            </w:r>
            <w:proofErr w:type="spellEnd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сектора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114F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МНЭ, МФ, </w:t>
            </w:r>
            <w:proofErr w:type="spellStart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Самрук</w:t>
            </w:r>
            <w:proofErr w:type="spellEnd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Қ</w:t>
            </w:r>
            <w:proofErr w:type="spellStart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азына</w:t>
            </w:r>
            <w:proofErr w:type="spellEnd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Байтерек</w:t>
            </w:r>
          </w:p>
        </w:tc>
      </w:tr>
      <w:tr w:rsidR="00C65DFE" w:rsidRPr="00C65DFE" w14:paraId="75D9CBB4" w14:textId="77777777" w:rsidTr="008A40DE">
        <w:trPr>
          <w:trHeight w:val="693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C5E4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3.1.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8376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Ретроспективный анализ субъектов </w:t>
            </w:r>
            <w:proofErr w:type="spellStart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квазигосударственного</w:t>
            </w:r>
            <w:proofErr w:type="spellEnd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сектора, </w:t>
            </w: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  <w:t xml:space="preserve">в том числе в части субсидируемой государством деятельности, капитализации, кредитованию, дивидендам, налоговым отчислениям, преференциям, доходности, приватизации, долговым бумагам за счет средств Национального фонда, Единого </w:t>
            </w: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накопительного пенсионного фонда и других источников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1238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МНЭ, МФ</w:t>
            </w:r>
          </w:p>
        </w:tc>
      </w:tr>
      <w:tr w:rsidR="00C65DFE" w:rsidRPr="00C65DFE" w14:paraId="21D99A4E" w14:textId="77777777" w:rsidTr="008A40DE">
        <w:trPr>
          <w:trHeight w:val="925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9EAB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3.1.1.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DDB7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Анализ взаимоотношений </w:t>
            </w:r>
            <w:proofErr w:type="spellStart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квазигосударственного</w:t>
            </w:r>
            <w:proofErr w:type="spellEnd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сектора с республиканским бюджетом, а также между субъектами </w:t>
            </w:r>
            <w:proofErr w:type="spellStart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квазигосударственного</w:t>
            </w:r>
            <w:proofErr w:type="spellEnd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сектора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75EC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МНЭ, МФ, </w:t>
            </w:r>
            <w:proofErr w:type="spellStart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Самрук</w:t>
            </w:r>
            <w:proofErr w:type="spellEnd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Қ</w:t>
            </w:r>
            <w:proofErr w:type="spellStart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азына</w:t>
            </w:r>
            <w:proofErr w:type="spellEnd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Байтерек</w:t>
            </w:r>
          </w:p>
        </w:tc>
      </w:tr>
      <w:tr w:rsidR="00C65DFE" w:rsidRPr="00C65DFE" w14:paraId="0A6342A4" w14:textId="77777777" w:rsidTr="008A40DE">
        <w:trPr>
          <w:trHeight w:val="1318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6553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3.1.2.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E377" w14:textId="61EE6F44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Анализ обязательств правительства перед субъектами </w:t>
            </w:r>
            <w:proofErr w:type="spellStart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квазигосударственного</w:t>
            </w:r>
            <w:proofErr w:type="spellEnd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сектора, анализ совокупного финансового положения </w:t>
            </w:r>
            <w:proofErr w:type="spellStart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квазигосударственного</w:t>
            </w:r>
            <w:proofErr w:type="spellEnd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сектора, последние финансовые результаты, ключевые показатели финансового риска, анализ сделок с государством и </w:t>
            </w:r>
            <w:proofErr w:type="spellStart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квазифискальной</w:t>
            </w:r>
            <w:proofErr w:type="spellEnd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1C8D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МНЭ, МФ, </w:t>
            </w:r>
            <w:proofErr w:type="spellStart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Самрук</w:t>
            </w:r>
            <w:proofErr w:type="spellEnd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Қ</w:t>
            </w:r>
            <w:proofErr w:type="spellStart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азына</w:t>
            </w:r>
            <w:proofErr w:type="spellEnd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Байтерек</w:t>
            </w:r>
          </w:p>
        </w:tc>
      </w:tr>
      <w:tr w:rsidR="00C65DFE" w:rsidRPr="00C65DFE" w14:paraId="71343A8C" w14:textId="77777777" w:rsidTr="008A40DE">
        <w:trPr>
          <w:trHeight w:val="988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32E5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3.2.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D4034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Описание бюджетных рисков </w:t>
            </w: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  <w:t xml:space="preserve">в </w:t>
            </w:r>
            <w:proofErr w:type="spellStart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квазигосударственном</w:t>
            </w:r>
            <w:proofErr w:type="spellEnd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секторе, а также подверженность его экономическим шокам </w:t>
            </w: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  <w:t>с применением моделей расчета согласно международной практике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C988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МНЭ, МФ</w:t>
            </w:r>
          </w:p>
        </w:tc>
      </w:tr>
      <w:tr w:rsidR="00C65DFE" w:rsidRPr="00C65DFE" w14:paraId="0605DEBE" w14:textId="77777777" w:rsidTr="008A40DE">
        <w:trPr>
          <w:trHeight w:val="548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0C62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3.3.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11CD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Анализ и прогноз долга </w:t>
            </w:r>
            <w:proofErr w:type="spellStart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квазигосударственного</w:t>
            </w:r>
            <w:proofErr w:type="spellEnd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сектора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A53C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МНЭ, МФ, </w:t>
            </w:r>
            <w:proofErr w:type="spellStart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Самрук</w:t>
            </w:r>
            <w:proofErr w:type="spellEnd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  <w:lang w:val="kk-KZ"/>
              </w:rPr>
              <w:t>Қ</w:t>
            </w:r>
            <w:proofErr w:type="spellStart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азына</w:t>
            </w:r>
            <w:proofErr w:type="spellEnd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Байтерек</w:t>
            </w:r>
          </w:p>
        </w:tc>
      </w:tr>
      <w:tr w:rsidR="00C65DFE" w:rsidRPr="00C65DFE" w14:paraId="2FFEDEA1" w14:textId="77777777" w:rsidTr="008A40DE">
        <w:trPr>
          <w:trHeight w:val="375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E0BD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0719A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обязательств и рисков в финансовом секторе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EA9A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МНЭ</w:t>
            </w:r>
          </w:p>
        </w:tc>
      </w:tr>
      <w:tr w:rsidR="00C65DFE" w:rsidRPr="00C65DFE" w14:paraId="29AF495F" w14:textId="77777777" w:rsidTr="008A40DE">
        <w:trPr>
          <w:trHeight w:val="925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814E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4.1.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7DBA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Ретроспективный анализ финансового сектора </w:t>
            </w: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  <w:t xml:space="preserve">в части воздействия мировых кризисов </w:t>
            </w: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  <w:t>на показатели субъектов финансового сектора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43419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МНЭ, МФ, АРРФР, НБ</w:t>
            </w:r>
          </w:p>
        </w:tc>
      </w:tr>
      <w:tr w:rsidR="00C65DFE" w:rsidRPr="00C65DFE" w14:paraId="27197181" w14:textId="77777777" w:rsidTr="008A40DE">
        <w:trPr>
          <w:trHeight w:val="403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9462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4.1.1.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4966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государственной поддержки в целях обеспечения стабильности финансового сектора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F80B4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МНЭ, МФ, АРРФР, НБ</w:t>
            </w:r>
          </w:p>
        </w:tc>
      </w:tr>
      <w:tr w:rsidR="00C65DFE" w:rsidRPr="00C65DFE" w14:paraId="3F31DFF1" w14:textId="77777777" w:rsidTr="008A40DE">
        <w:trPr>
          <w:trHeight w:val="978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1BDC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4.2.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9108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Описание бюджетных рисков со стороны финансового сектора связанных </w:t>
            </w: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  <w:t>с государственной помощью в период затруднительных положений финансовых учреждений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85AB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МНЭ, МФ, АРРФР, НБ</w:t>
            </w:r>
          </w:p>
        </w:tc>
      </w:tr>
      <w:tr w:rsidR="00C65DFE" w:rsidRPr="00C65DFE" w14:paraId="5ED3B91A" w14:textId="77777777" w:rsidTr="008A40DE">
        <w:trPr>
          <w:trHeight w:val="709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6903D4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4.2.1.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C4CFB5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Описание рисков, связанных </w:t>
            </w: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  <w:t xml:space="preserve">с дополнительными расходами Правительства </w:t>
            </w: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  <w:t>на финансовую поддержку (спасение) в случае ослабления балансов банков второго уровня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1179D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МНЭ, МФ, АРРФР, НБ</w:t>
            </w:r>
          </w:p>
        </w:tc>
      </w:tr>
      <w:tr w:rsidR="00C65DFE" w:rsidRPr="00C65DFE" w14:paraId="3288AFEC" w14:textId="77777777" w:rsidTr="008A40DE">
        <w:trPr>
          <w:trHeight w:val="741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F6D4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A21CC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>Анализ и оценка обязательств и рисков в сфере ГЧП, строительства «под ключ»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4F78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>МНЭ, МФ, МТ, МЭ, МПС, МЗ, МСХ, МП, Центр ГЧП</w:t>
            </w:r>
          </w:p>
        </w:tc>
      </w:tr>
      <w:tr w:rsidR="00C65DFE" w:rsidRPr="00555EDF" w14:paraId="29C45630" w14:textId="77777777" w:rsidTr="008A40DE">
        <w:trPr>
          <w:trHeight w:val="732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B7FE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5.1.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C5B26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Описание </w:t>
            </w:r>
            <w:r w:rsidRPr="00C65DF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и анализ прямых обязательств государства, возникающих в ходе реализации проектов ГЧП, проектов </w:t>
            </w: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>строительства «под ключ»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8C68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МНЭ, МФ, МТ, МЭ, МПС, МЗ, МСХ, МП, Центр ГЧП</w:t>
            </w:r>
          </w:p>
        </w:tc>
      </w:tr>
      <w:tr w:rsidR="00C65DFE" w:rsidRPr="00C65DFE" w14:paraId="05FF6348" w14:textId="77777777" w:rsidTr="008A40DE">
        <w:trPr>
          <w:trHeight w:val="741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3232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1A24C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Описание бюджетных рисков по контрактам ГЧП, </w:t>
            </w:r>
            <w:r w:rsidRPr="00C65DF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связанных с возникновением </w:t>
            </w: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>условных обязательств</w:t>
            </w:r>
            <w:r w:rsidRPr="00C65DF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государства, проектам строительства «под ключ»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1A73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>МНЭ, МФ, МТ, МЭ, МПС, МЗ, МСХ, МП, Центр ГЧП</w:t>
            </w:r>
          </w:p>
        </w:tc>
      </w:tr>
      <w:tr w:rsidR="00C65DFE" w:rsidRPr="00555EDF" w14:paraId="598A92BA" w14:textId="77777777" w:rsidTr="008A40DE">
        <w:trPr>
          <w:trHeight w:val="925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68CB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>5.3.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10F6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Анализ и оценка бюджетных рисков, связанных </w:t>
            </w:r>
            <w:r w:rsidRPr="00C65DF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br/>
              <w:t>с возникновением условных обязательств государства по проектам ГЧП, проектам строительства «под ключ»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5F59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МНЭ, МФ, МТ, МЭ, МПС, МЗ, МСХ, МП, Центр ГЧП</w:t>
            </w:r>
          </w:p>
        </w:tc>
      </w:tr>
      <w:tr w:rsidR="00C65DFE" w:rsidRPr="00555EDF" w14:paraId="6E1B02D8" w14:textId="77777777" w:rsidTr="008A40DE">
        <w:trPr>
          <w:trHeight w:val="741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BC8A8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>5.4.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9BC4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Меры по снижению рисков в ходе реализации проектов ГЧП, проектов строительства «под ключ»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73AA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МНЭ, МФ, МТ, МЭ, МПС, МЗ, МСХ, МП, Центр ГЧП</w:t>
            </w:r>
          </w:p>
        </w:tc>
      </w:tr>
      <w:tr w:rsidR="00C65DFE" w:rsidRPr="00C65DFE" w14:paraId="7DA56782" w14:textId="77777777" w:rsidTr="008A40DE">
        <w:trPr>
          <w:trHeight w:val="2968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FA41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544BE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>Анализ и оценка рисков обязательств и долговых обязательств государственного сектора,</w:t>
            </w:r>
            <w:r w:rsidRPr="00C65DF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том числе в разрезе: государственного долга, долга </w:t>
            </w:r>
            <w:proofErr w:type="spellStart"/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>квазигосударственного</w:t>
            </w:r>
            <w:proofErr w:type="spellEnd"/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сектора,</w:t>
            </w:r>
            <w:r w:rsidRPr="00C65DF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гарантированного государством долга и </w:t>
            </w: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по поддержке экспорта, обязательств государства по проектам </w:t>
            </w:r>
            <w:r w:rsidRPr="00C65DF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ГЧП</w:t>
            </w: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>, проектам строительства «под ключ», долга Национального Банка, поручительств государства.</w:t>
            </w:r>
          </w:p>
          <w:p w14:paraId="2C1AD82F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Оценка обязательств и долговых рисков с применением </w:t>
            </w:r>
            <w:proofErr w:type="spellStart"/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>макрофискального</w:t>
            </w:r>
            <w:proofErr w:type="spellEnd"/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стресс-тестирования, дальнейшим использованием этих результатов для оценки устойчивости государственных финансов в отношении экстремальных макроэкономических шоков.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44E88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МНЭ, МФ, НБ, </w:t>
            </w:r>
            <w:proofErr w:type="spellStart"/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>Самрук-Қазына</w:t>
            </w:r>
            <w:proofErr w:type="spellEnd"/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>, Байтерек</w:t>
            </w:r>
          </w:p>
        </w:tc>
      </w:tr>
      <w:tr w:rsidR="00C65DFE" w:rsidRPr="00C65DFE" w14:paraId="03A20D7F" w14:textId="77777777" w:rsidTr="008A40DE">
        <w:trPr>
          <w:trHeight w:val="970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D798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B550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Специфические риски, в том числе: экологические риски (нанесение ущерба окружающей среде), стихийные бедствия (наводнения, землетрясения, оползни, засуха и т.д.), пандемия (COVID-19 и т.д.) и другие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7A8C3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МНЭ, МЭПР, МЧС, МЗ, государственные органы </w:t>
            </w: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  <w:t>по компетенции</w:t>
            </w:r>
          </w:p>
        </w:tc>
      </w:tr>
    </w:tbl>
    <w:p w14:paraId="2E9F93F5" w14:textId="77777777" w:rsidR="008A1FFC" w:rsidRPr="009857E1" w:rsidRDefault="008A1FFC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79228800" w14:textId="77777777" w:rsidR="00C65DFE" w:rsidRPr="00C65DFE" w:rsidRDefault="00C65DFE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5DFE">
        <w:rPr>
          <w:rFonts w:ascii="Times New Roman" w:eastAsia="Calibri" w:hAnsi="Times New Roman" w:cs="Times New Roman"/>
          <w:bCs/>
          <w:sz w:val="28"/>
          <w:szCs w:val="28"/>
        </w:rPr>
        <w:t xml:space="preserve">Примечание: </w:t>
      </w:r>
    </w:p>
    <w:p w14:paraId="3CC857B8" w14:textId="77777777" w:rsidR="00C65DFE" w:rsidRPr="00C65DFE" w:rsidRDefault="00C65DFE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5DFE">
        <w:rPr>
          <w:rFonts w:ascii="Times New Roman" w:eastAsia="Calibri" w:hAnsi="Times New Roman" w:cs="Times New Roman"/>
          <w:bCs/>
          <w:sz w:val="28"/>
          <w:szCs w:val="28"/>
        </w:rPr>
        <w:t>расшифровка аббревиатур и сокращений:</w:t>
      </w:r>
    </w:p>
    <w:p w14:paraId="6CDA0116" w14:textId="77777777" w:rsidR="00C65DFE" w:rsidRPr="00C65DFE" w:rsidRDefault="00C65DFE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0268A1A1" w14:textId="77777777" w:rsidR="00C65DFE" w:rsidRPr="00C65DFE" w:rsidRDefault="00C65DFE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5DFE">
        <w:rPr>
          <w:rFonts w:ascii="Times New Roman" w:eastAsia="Calibri" w:hAnsi="Times New Roman" w:cs="Times New Roman"/>
          <w:bCs/>
          <w:sz w:val="28"/>
          <w:szCs w:val="28"/>
        </w:rPr>
        <w:t>ИУЦ – Акционерное общество «Информационно-учетный центр»;</w:t>
      </w:r>
    </w:p>
    <w:p w14:paraId="030D620D" w14:textId="77777777" w:rsidR="00C65DFE" w:rsidRPr="00C65DFE" w:rsidRDefault="00C65DFE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5DFE">
        <w:rPr>
          <w:rFonts w:ascii="Times New Roman" w:eastAsia="Calibri" w:hAnsi="Times New Roman" w:cs="Times New Roman"/>
          <w:bCs/>
          <w:sz w:val="28"/>
          <w:szCs w:val="28"/>
        </w:rPr>
        <w:t>МСХ – Министерство сельского хозяйства Республики Казахстан;</w:t>
      </w:r>
    </w:p>
    <w:p w14:paraId="337747EB" w14:textId="77777777" w:rsidR="00C65DFE" w:rsidRPr="00C65DFE" w:rsidRDefault="00C65DFE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5DF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Байтерек – Акционерное общество «Национальный управляющий холдинг «Байтерек»;</w:t>
      </w:r>
    </w:p>
    <w:p w14:paraId="020EDFE2" w14:textId="77777777" w:rsidR="00C65DFE" w:rsidRPr="00C65DFE" w:rsidRDefault="00C65DFE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5DFE">
        <w:rPr>
          <w:rFonts w:ascii="Times New Roman" w:eastAsia="Calibri" w:hAnsi="Times New Roman" w:cs="Times New Roman"/>
          <w:bCs/>
          <w:sz w:val="28"/>
          <w:szCs w:val="28"/>
        </w:rPr>
        <w:t>МНВО – Министерство науки и высшего образования Республики Казахстан;</w:t>
      </w:r>
    </w:p>
    <w:p w14:paraId="0FAF80F3" w14:textId="77777777" w:rsidR="00C65DFE" w:rsidRPr="00C65DFE" w:rsidRDefault="00C65DFE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5DFE">
        <w:rPr>
          <w:rFonts w:ascii="Times New Roman" w:eastAsia="Calibri" w:hAnsi="Times New Roman" w:cs="Times New Roman"/>
          <w:bCs/>
          <w:sz w:val="28"/>
          <w:szCs w:val="28"/>
        </w:rPr>
        <w:t>МЗ – Министерство здравоохранения Республики Казахстан;</w:t>
      </w:r>
    </w:p>
    <w:p w14:paraId="5AF2A552" w14:textId="77777777" w:rsidR="00C65DFE" w:rsidRPr="00C65DFE" w:rsidRDefault="00C65DFE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5DFE">
        <w:rPr>
          <w:rFonts w:ascii="Times New Roman" w:eastAsia="Calibri" w:hAnsi="Times New Roman" w:cs="Times New Roman"/>
          <w:bCs/>
          <w:sz w:val="28"/>
          <w:szCs w:val="28"/>
        </w:rPr>
        <w:t>МТСЗН – Министерство труда и социальной защиты населения Республики Казахстан;</w:t>
      </w:r>
    </w:p>
    <w:p w14:paraId="29BD30BA" w14:textId="77777777" w:rsidR="00C65DFE" w:rsidRPr="00C65DFE" w:rsidRDefault="00C65DFE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5DFE">
        <w:rPr>
          <w:rFonts w:ascii="Times New Roman" w:eastAsia="Calibri" w:hAnsi="Times New Roman" w:cs="Times New Roman"/>
          <w:bCs/>
          <w:sz w:val="28"/>
          <w:szCs w:val="28"/>
        </w:rPr>
        <w:t>ВВП – валовой внутренний продукт;</w:t>
      </w:r>
    </w:p>
    <w:p w14:paraId="5A0325A9" w14:textId="77777777" w:rsidR="00C65DFE" w:rsidRPr="00C65DFE" w:rsidRDefault="00C65DFE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5DFE">
        <w:rPr>
          <w:rFonts w:ascii="Times New Roman" w:eastAsia="Calibri" w:hAnsi="Times New Roman" w:cs="Times New Roman"/>
          <w:bCs/>
          <w:sz w:val="28"/>
          <w:szCs w:val="28"/>
        </w:rPr>
        <w:t>МФ – Министерство финансов Республики Казахстан;</w:t>
      </w:r>
    </w:p>
    <w:p w14:paraId="45C8B948" w14:textId="77777777" w:rsidR="00C65DFE" w:rsidRPr="00C65DFE" w:rsidRDefault="00C65DFE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5DFE">
        <w:rPr>
          <w:rFonts w:ascii="Times New Roman" w:eastAsia="Calibri" w:hAnsi="Times New Roman" w:cs="Times New Roman"/>
          <w:bCs/>
          <w:sz w:val="28"/>
          <w:szCs w:val="28"/>
        </w:rPr>
        <w:t>АРРФР – Агентство Республики Казахстан по регулированию и развитию финансового рынка;</w:t>
      </w:r>
    </w:p>
    <w:p w14:paraId="4078E6C8" w14:textId="77777777" w:rsidR="00C65DFE" w:rsidRPr="00C65DFE" w:rsidRDefault="00C65DFE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5DFE">
        <w:rPr>
          <w:rFonts w:ascii="Times New Roman" w:eastAsia="Calibri" w:hAnsi="Times New Roman" w:cs="Times New Roman"/>
          <w:bCs/>
          <w:sz w:val="28"/>
          <w:szCs w:val="28"/>
        </w:rPr>
        <w:t>ГЧП – государственно-частное партнерство.</w:t>
      </w:r>
    </w:p>
    <w:p w14:paraId="793A6882" w14:textId="77777777" w:rsidR="00C65DFE" w:rsidRPr="00C65DFE" w:rsidRDefault="00C65DFE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5DFE">
        <w:rPr>
          <w:rFonts w:ascii="Times New Roman" w:eastAsia="Calibri" w:hAnsi="Times New Roman" w:cs="Times New Roman"/>
          <w:bCs/>
          <w:sz w:val="28"/>
          <w:szCs w:val="28"/>
        </w:rPr>
        <w:t>Центр ГЧП – Акционерное общество «Казахстанский центр государственно-частного партнерства»;</w:t>
      </w:r>
    </w:p>
    <w:p w14:paraId="50C84BF8" w14:textId="77777777" w:rsidR="00C65DFE" w:rsidRPr="00C65DFE" w:rsidRDefault="00C65DFE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5DFE">
        <w:rPr>
          <w:rFonts w:ascii="Times New Roman" w:eastAsia="Calibri" w:hAnsi="Times New Roman" w:cs="Times New Roman"/>
          <w:bCs/>
          <w:sz w:val="28"/>
          <w:szCs w:val="28"/>
        </w:rPr>
        <w:t>МП – Министерство просвещения Республики Казахстан;</w:t>
      </w:r>
    </w:p>
    <w:p w14:paraId="2F1755F7" w14:textId="77777777" w:rsidR="00C65DFE" w:rsidRPr="00C65DFE" w:rsidRDefault="00C65DFE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5DFE">
        <w:rPr>
          <w:rFonts w:ascii="Times New Roman" w:eastAsia="Calibri" w:hAnsi="Times New Roman" w:cs="Times New Roman"/>
          <w:bCs/>
          <w:sz w:val="28"/>
          <w:szCs w:val="28"/>
        </w:rPr>
        <w:t>МПС – Министерство промышленности и строительства Республики Казахстан;</w:t>
      </w:r>
    </w:p>
    <w:p w14:paraId="2D49BBA6" w14:textId="77777777" w:rsidR="00C65DFE" w:rsidRPr="00C65DFE" w:rsidRDefault="00C65DFE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C65DFE">
        <w:rPr>
          <w:rFonts w:ascii="Times New Roman" w:eastAsia="Calibri" w:hAnsi="Times New Roman" w:cs="Times New Roman"/>
          <w:bCs/>
          <w:sz w:val="28"/>
          <w:szCs w:val="28"/>
        </w:rPr>
        <w:t>Самрук-Қазына</w:t>
      </w:r>
      <w:proofErr w:type="spellEnd"/>
      <w:r w:rsidRPr="00C65DFE">
        <w:rPr>
          <w:rFonts w:ascii="Times New Roman" w:eastAsia="Calibri" w:hAnsi="Times New Roman" w:cs="Times New Roman"/>
          <w:bCs/>
          <w:sz w:val="28"/>
          <w:szCs w:val="28"/>
        </w:rPr>
        <w:t xml:space="preserve"> – Акционерное общество «Фонд национального благосостояния «</w:t>
      </w:r>
      <w:proofErr w:type="spellStart"/>
      <w:r w:rsidRPr="00C65DFE">
        <w:rPr>
          <w:rFonts w:ascii="Times New Roman" w:eastAsia="Calibri" w:hAnsi="Times New Roman" w:cs="Times New Roman"/>
          <w:bCs/>
          <w:sz w:val="28"/>
          <w:szCs w:val="28"/>
        </w:rPr>
        <w:t>Самрук-Қазына</w:t>
      </w:r>
      <w:proofErr w:type="spellEnd"/>
      <w:r w:rsidRPr="00C65DFE">
        <w:rPr>
          <w:rFonts w:ascii="Times New Roman" w:eastAsia="Calibri" w:hAnsi="Times New Roman" w:cs="Times New Roman"/>
          <w:bCs/>
          <w:sz w:val="28"/>
          <w:szCs w:val="28"/>
        </w:rPr>
        <w:t>»;</w:t>
      </w:r>
    </w:p>
    <w:p w14:paraId="00B09DC2" w14:textId="77777777" w:rsidR="00C65DFE" w:rsidRPr="00C65DFE" w:rsidRDefault="00C65DFE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5DFE">
        <w:rPr>
          <w:rFonts w:ascii="Times New Roman" w:eastAsia="Calibri" w:hAnsi="Times New Roman" w:cs="Times New Roman"/>
          <w:bCs/>
          <w:sz w:val="28"/>
          <w:szCs w:val="28"/>
        </w:rPr>
        <w:t>МЧС – Министерство по чрезвычайным ситуациям Республики Казахстан;</w:t>
      </w:r>
    </w:p>
    <w:p w14:paraId="12A0D5C6" w14:textId="77777777" w:rsidR="00C65DFE" w:rsidRPr="00C65DFE" w:rsidRDefault="00C65DFE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5DFE">
        <w:rPr>
          <w:rFonts w:ascii="Times New Roman" w:eastAsia="Calibri" w:hAnsi="Times New Roman" w:cs="Times New Roman"/>
          <w:bCs/>
          <w:sz w:val="28"/>
          <w:szCs w:val="28"/>
        </w:rPr>
        <w:t>НБ – Национальный банк Республики Казахстан;</w:t>
      </w:r>
    </w:p>
    <w:p w14:paraId="3F35CC8C" w14:textId="77777777" w:rsidR="00C65DFE" w:rsidRPr="00C65DFE" w:rsidRDefault="00C65DFE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5DFE">
        <w:rPr>
          <w:rFonts w:ascii="Times New Roman" w:eastAsia="Calibri" w:hAnsi="Times New Roman" w:cs="Times New Roman"/>
          <w:bCs/>
          <w:sz w:val="28"/>
          <w:szCs w:val="28"/>
        </w:rPr>
        <w:t>МНЭ – Министерство национальной экономики Республики Казахстан;</w:t>
      </w:r>
    </w:p>
    <w:p w14:paraId="0DF4DE02" w14:textId="77777777" w:rsidR="00C65DFE" w:rsidRPr="00C65DFE" w:rsidRDefault="00C65DFE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5DFE">
        <w:rPr>
          <w:rFonts w:ascii="Times New Roman" w:eastAsia="Calibri" w:hAnsi="Times New Roman" w:cs="Times New Roman"/>
          <w:bCs/>
          <w:sz w:val="28"/>
          <w:szCs w:val="28"/>
        </w:rPr>
        <w:t>МЭ – Министерство энергетики Республики Казахстан;</w:t>
      </w:r>
    </w:p>
    <w:p w14:paraId="3AFBDB12" w14:textId="05F5A4EF" w:rsidR="008A1FFC" w:rsidRPr="009857E1" w:rsidRDefault="00C65DFE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857E1">
        <w:rPr>
          <w:rFonts w:ascii="Times New Roman" w:eastAsia="Calibri" w:hAnsi="Times New Roman" w:cs="Times New Roman"/>
          <w:bCs/>
          <w:sz w:val="28"/>
          <w:szCs w:val="28"/>
        </w:rPr>
        <w:t>МЭПР – Министерство экологии и природных ресурсов Республики Казахстан.</w:t>
      </w:r>
    </w:p>
    <w:p w14:paraId="6B101CCD" w14:textId="77777777" w:rsidR="008A1FFC" w:rsidRPr="009857E1" w:rsidRDefault="008A1FFC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42DC773" w14:textId="77777777" w:rsidR="008A1FFC" w:rsidRPr="009857E1" w:rsidRDefault="008A1FFC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4B498508" w14:textId="77777777" w:rsidR="008A1FFC" w:rsidRPr="009857E1" w:rsidRDefault="008A1FFC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5E816037" w14:textId="77777777" w:rsidR="008A1FFC" w:rsidRPr="009857E1" w:rsidRDefault="008A1FFC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245515CB" w14:textId="77777777" w:rsidR="008A1FFC" w:rsidRPr="009857E1" w:rsidRDefault="008A1FFC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F31D13A" w14:textId="132F644A" w:rsidR="008A1FFC" w:rsidRDefault="008A1FFC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1C272388" w14:textId="248AD82C" w:rsidR="008A40DE" w:rsidRDefault="008A40DE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7D93D98F" w14:textId="2C0E5164" w:rsidR="008A40DE" w:rsidRDefault="008A40DE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3C552858" w14:textId="29F98898" w:rsidR="008A40DE" w:rsidRDefault="008A40DE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4F9F3C7" w14:textId="6409FAD9" w:rsidR="008A40DE" w:rsidRDefault="008A40DE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DE943B3" w14:textId="28D7274F" w:rsidR="008A40DE" w:rsidRDefault="008A40DE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10BD026" w14:textId="1D3D2277" w:rsidR="008A40DE" w:rsidRDefault="008A40DE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4D5FEED8" w14:textId="745AB679" w:rsidR="008A40DE" w:rsidRDefault="008A40DE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57173046" w14:textId="2FA3D20F" w:rsidR="008A40DE" w:rsidRDefault="008A40DE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3ABE611E" w14:textId="34A0834E" w:rsidR="008A40DE" w:rsidRDefault="008A40DE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0CDA2526" w14:textId="27CFE62B" w:rsidR="008A40DE" w:rsidRDefault="008A40DE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DBDBE69" w14:textId="233EA43A" w:rsidR="008A40DE" w:rsidRDefault="008A40DE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352F1612" w14:textId="6A6E7193" w:rsidR="008A40DE" w:rsidRDefault="008A40DE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2A0807B8" w14:textId="77777777" w:rsidR="008A40DE" w:rsidRPr="009857E1" w:rsidRDefault="008A40DE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5349F05" w14:textId="77777777" w:rsidR="008A1FFC" w:rsidRPr="009857E1" w:rsidRDefault="008A1FFC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2EC573E2" w14:textId="77777777" w:rsidR="008A1FFC" w:rsidRPr="009857E1" w:rsidRDefault="008A1FFC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76778BA5" w14:textId="77777777" w:rsidR="008A1FFC" w:rsidRPr="009857E1" w:rsidRDefault="008A1FFC" w:rsidP="008A1FFC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9857E1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Приложение </w:t>
      </w:r>
      <w:r w:rsidRPr="009857E1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2</w:t>
      </w:r>
      <w:r w:rsidRPr="009857E1">
        <w:rPr>
          <w:rFonts w:ascii="Times New Roman" w:eastAsia="Calibri" w:hAnsi="Times New Roman" w:cs="Times New Roman"/>
          <w:bCs/>
          <w:sz w:val="28"/>
          <w:szCs w:val="28"/>
        </w:rPr>
        <w:t xml:space="preserve"> к приказу</w:t>
      </w:r>
    </w:p>
    <w:p w14:paraId="633527FC" w14:textId="77777777" w:rsidR="008A1FFC" w:rsidRPr="009857E1" w:rsidRDefault="008A1FFC" w:rsidP="008A1FFC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094BDB46" w14:textId="77777777" w:rsidR="008A1FFC" w:rsidRPr="009857E1" w:rsidRDefault="008A1FFC" w:rsidP="008A1FFC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9857E1">
        <w:rPr>
          <w:rFonts w:ascii="Times New Roman" w:eastAsia="Calibri" w:hAnsi="Times New Roman" w:cs="Times New Roman"/>
          <w:bCs/>
          <w:sz w:val="28"/>
          <w:szCs w:val="28"/>
        </w:rPr>
        <w:t>Приложение 2</w:t>
      </w:r>
    </w:p>
    <w:p w14:paraId="3E27AF0C" w14:textId="77777777" w:rsidR="008A1FFC" w:rsidRPr="009857E1" w:rsidRDefault="008A1FFC" w:rsidP="008A1FFC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9857E1">
        <w:rPr>
          <w:rFonts w:ascii="Times New Roman" w:eastAsia="Calibri" w:hAnsi="Times New Roman" w:cs="Times New Roman"/>
          <w:bCs/>
          <w:sz w:val="28"/>
          <w:szCs w:val="28"/>
        </w:rPr>
        <w:t>к Правилам формирования</w:t>
      </w:r>
    </w:p>
    <w:p w14:paraId="1373360E" w14:textId="77777777" w:rsidR="008A1FFC" w:rsidRPr="009857E1" w:rsidRDefault="008A1FFC" w:rsidP="008A1FFC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9857E1">
        <w:rPr>
          <w:rFonts w:ascii="Times New Roman" w:eastAsia="Calibri" w:hAnsi="Times New Roman" w:cs="Times New Roman"/>
          <w:bCs/>
          <w:sz w:val="28"/>
          <w:szCs w:val="28"/>
        </w:rPr>
        <w:t xml:space="preserve"> аналитического отчета о бюджетных рисках</w:t>
      </w:r>
    </w:p>
    <w:p w14:paraId="45ED70A1" w14:textId="77777777" w:rsidR="008A1FFC" w:rsidRPr="009857E1" w:rsidRDefault="008A1FFC" w:rsidP="008A1FFC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4106BD82" w14:textId="77777777" w:rsidR="008A1FFC" w:rsidRPr="009857E1" w:rsidRDefault="008A1FFC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857E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Перечень информации и показателей, </w:t>
      </w:r>
    </w:p>
    <w:p w14:paraId="3AA10915" w14:textId="77777777" w:rsidR="008A1FFC" w:rsidRPr="009857E1" w:rsidRDefault="008A1FFC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857E1">
        <w:rPr>
          <w:rFonts w:ascii="Times New Roman" w:eastAsia="Calibri" w:hAnsi="Times New Roman" w:cs="Times New Roman"/>
          <w:b/>
          <w:bCs/>
          <w:sz w:val="28"/>
          <w:szCs w:val="28"/>
        </w:rPr>
        <w:t>необходимых для формирования аналитического отчета</w:t>
      </w:r>
    </w:p>
    <w:p w14:paraId="4EE630D6" w14:textId="77777777" w:rsidR="008A1FFC" w:rsidRPr="009857E1" w:rsidRDefault="008A1FFC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9624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666"/>
        <w:gridCol w:w="6832"/>
        <w:gridCol w:w="2126"/>
      </w:tblGrid>
      <w:tr w:rsidR="00C65DFE" w:rsidRPr="00C65DFE" w14:paraId="620CFC12" w14:textId="77777777" w:rsidTr="00C65DFE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21500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C640F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78318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Ответственный исполнитель</w:t>
            </w:r>
          </w:p>
        </w:tc>
      </w:tr>
      <w:tr w:rsidR="00C65DFE" w:rsidRPr="00C65DFE" w14:paraId="241A3707" w14:textId="77777777" w:rsidTr="00C65DFE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1BE7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E2CD5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BEE5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C65DFE" w:rsidRPr="00C65DFE" w14:paraId="37910B69" w14:textId="77777777" w:rsidTr="00C65DFE">
        <w:trPr>
          <w:tblHeader/>
        </w:trPr>
        <w:tc>
          <w:tcPr>
            <w:tcW w:w="9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C73C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Макроэкономические показатели</w:t>
            </w:r>
          </w:p>
        </w:tc>
      </w:tr>
      <w:tr w:rsidR="00C65DFE" w:rsidRPr="00C65DFE" w14:paraId="49DC5E62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F80FA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DBC0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Валовый внутренний продукт методом производства, миллиард тенге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221EE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МНЭ</w:t>
            </w:r>
          </w:p>
        </w:tc>
      </w:tr>
      <w:tr w:rsidR="00C65DFE" w:rsidRPr="00C65DFE" w14:paraId="04CD18E2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B4EA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35BF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Реальное изменение ВВП, в % к предыдущему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B7D4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МНЭ</w:t>
            </w:r>
          </w:p>
        </w:tc>
      </w:tr>
      <w:tr w:rsidR="00C65DFE" w:rsidRPr="00C65DFE" w14:paraId="6BE297C4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59E9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283E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Валовый внутренний продукт методом конечного использования, миллиард тенге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C23F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МНЭ</w:t>
            </w:r>
          </w:p>
        </w:tc>
      </w:tr>
      <w:tr w:rsidR="00C65DFE" w:rsidRPr="00C65DFE" w14:paraId="2974AECE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532D6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26AA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Мировая цена на нефть (смесь Brent), </w:t>
            </w: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  <w:t>доллар США за баррель в среднем за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2964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МНЭ</w:t>
            </w:r>
          </w:p>
        </w:tc>
      </w:tr>
      <w:tr w:rsidR="00C65DFE" w:rsidRPr="00C65DFE" w14:paraId="2D2499FF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E7A1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00AC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Среднегодовой курс доллара США к тенге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FC9FB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МНЭ</w:t>
            </w:r>
          </w:p>
        </w:tc>
      </w:tr>
      <w:tr w:rsidR="00C65DFE" w:rsidRPr="00C65DFE" w14:paraId="1B668D24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49032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AFB9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Добыча сырой нефти, в миллион тоннах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12DD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МНЭ</w:t>
            </w:r>
          </w:p>
        </w:tc>
      </w:tr>
      <w:tr w:rsidR="00C65DFE" w:rsidRPr="00C65DFE" w14:paraId="5FBB1610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16449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25EE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Инфляция, в % на конец периода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D409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МНЭ</w:t>
            </w:r>
          </w:p>
        </w:tc>
      </w:tr>
      <w:tr w:rsidR="00C65DFE" w:rsidRPr="00C65DFE" w14:paraId="41C58ED5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57E1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8.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A1413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Экспорт товаров, миллион долларов США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05BB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МНЭ </w:t>
            </w:r>
          </w:p>
        </w:tc>
      </w:tr>
      <w:tr w:rsidR="00C65DFE" w:rsidRPr="00C65DFE" w14:paraId="2DFC3031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5482F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F25DE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Импорт товаров, миллион долларов США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739D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МНЭ </w:t>
            </w:r>
          </w:p>
        </w:tc>
      </w:tr>
      <w:tr w:rsidR="00C65DFE" w:rsidRPr="00C65DFE" w14:paraId="6AF95E87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9FB1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10.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8259E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Уровень безработицы, в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7C97C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МНЭ</w:t>
            </w:r>
          </w:p>
        </w:tc>
      </w:tr>
      <w:tr w:rsidR="00C65DFE" w:rsidRPr="00C65DFE" w14:paraId="16B5C59F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61FE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11.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3E58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Среднемесячная заработная плата </w:t>
            </w: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  <w:t>одного работника, тенге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C6D31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МНЭ</w:t>
            </w:r>
          </w:p>
        </w:tc>
      </w:tr>
      <w:tr w:rsidR="00C65DFE" w:rsidRPr="00C65DFE" w14:paraId="19AE5CDE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2FEA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12.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04F6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Государственный долг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5338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МНЭ, МФ</w:t>
            </w:r>
          </w:p>
        </w:tc>
      </w:tr>
      <w:tr w:rsidR="00C65DFE" w:rsidRPr="00C65DFE" w14:paraId="080D711D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D7C1A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13.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C7E9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Правительственный долг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2703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МНЭ, МФ</w:t>
            </w:r>
          </w:p>
        </w:tc>
      </w:tr>
      <w:tr w:rsidR="00C65DFE" w:rsidRPr="00C65DFE" w14:paraId="08276B6D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922E8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14.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C8B2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Долг субъектов </w:t>
            </w:r>
            <w:proofErr w:type="spellStart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квазигосударственного</w:t>
            </w:r>
            <w:proofErr w:type="spellEnd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сектора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00CC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МФ</w:t>
            </w:r>
          </w:p>
        </w:tc>
      </w:tr>
      <w:tr w:rsidR="00C65DFE" w:rsidRPr="00C65DFE" w14:paraId="1CDAD06F" w14:textId="77777777" w:rsidTr="00C65DFE">
        <w:trPr>
          <w:tblHeader/>
        </w:trPr>
        <w:tc>
          <w:tcPr>
            <w:tcW w:w="9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FBDA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Показатели бюджета</w:t>
            </w:r>
          </w:p>
        </w:tc>
      </w:tr>
      <w:tr w:rsidR="00C65DFE" w:rsidRPr="00C65DFE" w14:paraId="61A8624C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FE14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15.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113E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Доходы республиканского бюджета, </w:t>
            </w: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  <w:t>миллиард тенге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5868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МНЭ</w:t>
            </w:r>
          </w:p>
        </w:tc>
      </w:tr>
      <w:tr w:rsidR="00C65DFE" w:rsidRPr="00C65DFE" w14:paraId="7146254E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F99E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16.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ED7A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Доходы республиканского бюджета (без учета трансфертов) по форме 1 согласно приложению 3 </w:t>
            </w: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  <w:t>к настоящим Правилам, миллиард тенге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3B4F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МНЭ</w:t>
            </w:r>
          </w:p>
        </w:tc>
      </w:tr>
      <w:tr w:rsidR="00C65DFE" w:rsidRPr="00C65DFE" w14:paraId="642BC5D0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18D9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17.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00BE1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Трансферты из Национального фонда, </w:t>
            </w: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  <w:t>миллиард тенге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A8C7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МНЭ</w:t>
            </w:r>
          </w:p>
        </w:tc>
      </w:tr>
      <w:tr w:rsidR="00C65DFE" w:rsidRPr="00C65DFE" w14:paraId="5F05777C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AF80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18.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B3C3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Расходы республиканского бюджета по форме 2 согласно приложению 3 к настоящим Правилам, миллиард тенге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4032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МФ</w:t>
            </w:r>
          </w:p>
        </w:tc>
      </w:tr>
      <w:tr w:rsidR="00C65DFE" w:rsidRPr="00C65DFE" w14:paraId="5003903D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A829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19.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1E1D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Расходы республиканского бюджета по экономической классификации, миллиард тенге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D03B2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МФ</w:t>
            </w:r>
          </w:p>
        </w:tc>
      </w:tr>
      <w:tr w:rsidR="00C65DFE" w:rsidRPr="00C65DFE" w14:paraId="5B11E3B3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666D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3D84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Погашение правительственного долга, миллиард тенге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A33B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МФ</w:t>
            </w:r>
          </w:p>
        </w:tc>
      </w:tr>
      <w:tr w:rsidR="00C65DFE" w:rsidRPr="00C65DFE" w14:paraId="55D3C869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3EFD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21.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5E80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Расходы местного бюджета на обслуживание долга местных исполнительных органов, миллиард тенге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589A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МФ</w:t>
            </w:r>
          </w:p>
        </w:tc>
      </w:tr>
      <w:tr w:rsidR="00C65DFE" w:rsidRPr="00C65DFE" w14:paraId="431CFE26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5463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22.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378D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Погашение долга местных исполнительных органов, миллиард тенге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5F10A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МФ</w:t>
            </w:r>
          </w:p>
        </w:tc>
      </w:tr>
      <w:tr w:rsidR="00C65DFE" w:rsidRPr="00C65DFE" w14:paraId="1DD0FF17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D8C3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23.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8C54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Результаты оценки государственного долга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4409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МФ</w:t>
            </w:r>
          </w:p>
        </w:tc>
      </w:tr>
      <w:tr w:rsidR="00C65DFE" w:rsidRPr="00C65DFE" w14:paraId="4B64EABE" w14:textId="77777777" w:rsidTr="00C65DFE">
        <w:trPr>
          <w:tblHeader/>
        </w:trPr>
        <w:tc>
          <w:tcPr>
            <w:tcW w:w="9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6C588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Информация и показатели по финансовому сектору</w:t>
            </w:r>
          </w:p>
        </w:tc>
      </w:tr>
      <w:tr w:rsidR="00C65DFE" w:rsidRPr="00C65DFE" w14:paraId="5B812E75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4A12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24.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C8694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Годовая отчетность Казахстанского фонда гарантирования депозитов с учетом сроков проведения аудита финансовой отчетности и ее последующего размещения на официальном сайте Казахстанского фонда гарантирования депозитов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3C749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НБ, КФГД</w:t>
            </w:r>
          </w:p>
        </w:tc>
      </w:tr>
      <w:tr w:rsidR="00C65DFE" w:rsidRPr="00C65DFE" w14:paraId="70E137D3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30EC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25.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18F3A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Показатели финансового сектора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4E1C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НБ</w:t>
            </w:r>
          </w:p>
        </w:tc>
      </w:tr>
      <w:tr w:rsidR="00C65DFE" w:rsidRPr="00C65DFE" w14:paraId="5B314D4B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8793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26.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8D7DD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Кредиты экономике от БВУ по форме 14 </w:t>
            </w: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  <w:t>согласно приложению 3 к настоящим Правилам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FB5F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НБ </w:t>
            </w:r>
          </w:p>
        </w:tc>
      </w:tr>
      <w:tr w:rsidR="00C65DFE" w:rsidRPr="00C65DFE" w14:paraId="6D4E506F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11A9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27.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54AF2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Вклады населения в БВУ по форме 15 согласно приложению 3 к настоящим Правилам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1BDA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НБ </w:t>
            </w:r>
          </w:p>
        </w:tc>
      </w:tr>
      <w:tr w:rsidR="00C65DFE" w:rsidRPr="00C65DFE" w14:paraId="5D1DDAFC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0B525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28.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25257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Норма прибыли на активы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9DDC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НБ </w:t>
            </w:r>
          </w:p>
        </w:tc>
      </w:tr>
      <w:tr w:rsidR="00C65DFE" w:rsidRPr="00C65DFE" w14:paraId="3E7AE301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6DC1F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29.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84A7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Норма прибыли на собственный капитал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CA04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НБ </w:t>
            </w:r>
          </w:p>
        </w:tc>
      </w:tr>
      <w:tr w:rsidR="00C65DFE" w:rsidRPr="00C65DFE" w14:paraId="28E032DD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7868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30.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D57F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Активы и резервы страховых организаций по форме 16 согласно приложению 3 к настоящим Правилам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126F5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НБ </w:t>
            </w:r>
          </w:p>
        </w:tc>
      </w:tr>
      <w:tr w:rsidR="00C65DFE" w:rsidRPr="00C65DFE" w14:paraId="0E60FDB2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190F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31.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26F2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Активы и собственный капитал Единого накопительного пенсионного фонда по форме 17 согласно приложению 3 к настоящим Правилам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4EB3A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НБ </w:t>
            </w:r>
          </w:p>
        </w:tc>
      </w:tr>
      <w:tr w:rsidR="00C65DFE" w:rsidRPr="00C65DFE" w14:paraId="3B0E1E56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3F2D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32.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6CF3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Цены на жилую недвижимость, % изменение </w:t>
            </w: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  <w:t>к соответствующему периоду прошлого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8AAE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БНС АСПИР </w:t>
            </w:r>
          </w:p>
        </w:tc>
      </w:tr>
      <w:tr w:rsidR="00C65DFE" w:rsidRPr="00C65DFE" w14:paraId="6A74C2DD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E9D17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33.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D38A5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Индикаторы финансовой устойчивости банковского сектора по форме 13 согласно приложению 3 к настоящим Правилам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021D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НБ</w:t>
            </w:r>
          </w:p>
        </w:tc>
      </w:tr>
      <w:tr w:rsidR="00C65DFE" w:rsidRPr="00C65DFE" w14:paraId="78D1D6A5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47832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34.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3DCD2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Структура специального резерва Казахстанского фонда гарантирования депозитов по форме 18 согласно приложению 3 к настоящим Правилам, </w:t>
            </w: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  <w:t>с учетом сроков проведения аудита финансовой отчетности и ее последующего размещения на официальном сайте Казахстанского фонда гарантирования депозитов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4924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НБ, КФГД</w:t>
            </w:r>
          </w:p>
        </w:tc>
      </w:tr>
      <w:tr w:rsidR="00C65DFE" w:rsidRPr="00C65DFE" w14:paraId="0EEDDAE6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7FCA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35.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2800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Активы Национального Банка </w:t>
            </w: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  <w:t>Республики Казахстан по форме 19 согласно приложению 3 к настоящим Правилам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643A5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НБ</w:t>
            </w:r>
          </w:p>
        </w:tc>
      </w:tr>
      <w:tr w:rsidR="00C65DFE" w:rsidRPr="00C65DFE" w14:paraId="09D519C1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67BF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36.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FDB15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Обязательства Национального Банка </w:t>
            </w: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  <w:t>Республики Казахстан по форме 20 согласно приложению 3 к настоящим Правилам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A686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НБ</w:t>
            </w:r>
          </w:p>
        </w:tc>
      </w:tr>
      <w:tr w:rsidR="00C65DFE" w:rsidRPr="00C65DFE" w14:paraId="3A5DDF11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9C7FF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37.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5508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Показатели Национального Банка Республики Казахстан по форме 21 согласно приложению 3 </w:t>
            </w: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  <w:t>к настоящим Правилам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F41D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НБ</w:t>
            </w:r>
          </w:p>
        </w:tc>
      </w:tr>
      <w:tr w:rsidR="00C65DFE" w:rsidRPr="00C65DFE" w14:paraId="3A4EB991" w14:textId="77777777" w:rsidTr="00C65DFE">
        <w:trPr>
          <w:tblHeader/>
        </w:trPr>
        <w:tc>
          <w:tcPr>
            <w:tcW w:w="9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638C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Информация и показатели по </w:t>
            </w:r>
            <w:proofErr w:type="spellStart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квазигосударственному</w:t>
            </w:r>
            <w:proofErr w:type="spellEnd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сектору</w:t>
            </w:r>
          </w:p>
        </w:tc>
      </w:tr>
      <w:tr w:rsidR="00C65DFE" w:rsidRPr="00C65DFE" w14:paraId="4274E969" w14:textId="77777777" w:rsidTr="00C65DFE">
        <w:trPr>
          <w:trHeight w:val="867"/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C2FE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38.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89E1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Аудированная</w:t>
            </w:r>
            <w:proofErr w:type="spellEnd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отчетность субъектов </w:t>
            </w:r>
            <w:proofErr w:type="spellStart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квазигосударственного</w:t>
            </w:r>
            <w:proofErr w:type="spellEnd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сектора с учетом сроков проведения аудита финансовой отчетности и ее последующего размещения на официальном сайте Единого оператора в сфере учета государственного 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3D1A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МФ, </w:t>
            </w:r>
            <w:proofErr w:type="spellStart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Самрук-Қазына</w:t>
            </w:r>
            <w:proofErr w:type="spellEnd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Байтерек</w:t>
            </w:r>
          </w:p>
        </w:tc>
      </w:tr>
      <w:tr w:rsidR="00C65DFE" w:rsidRPr="00C65DFE" w14:paraId="66C8882E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B2841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39.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078E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Фискальные отношения между консолидированным бюджетом и субъектами </w:t>
            </w:r>
          </w:p>
          <w:p w14:paraId="09928012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квазигосударственного</w:t>
            </w:r>
            <w:proofErr w:type="spellEnd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сектора по форме 3 согласно приложению 3 к настоящим Правилам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EFD4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МФ</w:t>
            </w:r>
          </w:p>
        </w:tc>
      </w:tr>
      <w:tr w:rsidR="00C65DFE" w:rsidRPr="00C65DFE" w14:paraId="17E31374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49B1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40.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E43E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Получатели крупных субсидий/трансфертов, взносов в акционерный капитал, займов и других поступлений из республиканского бюджета </w:t>
            </w: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  <w:t>по форме 4 согласно приложению 3 к настоящим Правилам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E94D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МФ</w:t>
            </w:r>
          </w:p>
        </w:tc>
      </w:tr>
      <w:tr w:rsidR="00C65DFE" w:rsidRPr="00C65DFE" w14:paraId="287486C8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12DE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41.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C4AA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Инициаторы крупных выплат дивидендов и прочих выплат в республиканский бюджет </w:t>
            </w: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  <w:t>по форме 5 согласно приложению 3 к настоящим Правилам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6489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МФ, </w:t>
            </w:r>
            <w:proofErr w:type="spellStart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Самрук-Қазына</w:t>
            </w:r>
            <w:proofErr w:type="spellEnd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Байтерек</w:t>
            </w:r>
          </w:p>
        </w:tc>
      </w:tr>
      <w:tr w:rsidR="00C65DFE" w:rsidRPr="00C65DFE" w14:paraId="4163FAE5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37B2B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42.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E705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Условные обязательства (долговые обязательства, поручительства, другие гарантии) по видам </w:t>
            </w: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  <w:t xml:space="preserve">по формам 6, 7 согласно приложению 3 </w:t>
            </w: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  <w:t>к настоящим Правилам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36419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МФ</w:t>
            </w:r>
          </w:p>
        </w:tc>
      </w:tr>
      <w:tr w:rsidR="00C65DFE" w:rsidRPr="00C65DFE" w14:paraId="008EBDCB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0353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43.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562B7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Основные операции между субъектами </w:t>
            </w:r>
            <w:proofErr w:type="spellStart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квазигосударственного</w:t>
            </w:r>
            <w:proofErr w:type="spellEnd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сектора по форме 8 согласно приложению 3 к настоящим Правилам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DEF8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МФ, </w:t>
            </w:r>
            <w:proofErr w:type="spellStart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Самрук-Қазына</w:t>
            </w:r>
            <w:proofErr w:type="spellEnd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Байтерек</w:t>
            </w:r>
          </w:p>
        </w:tc>
      </w:tr>
      <w:tr w:rsidR="00C65DFE" w:rsidRPr="00C65DFE" w14:paraId="76C5D0AF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C539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44.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098E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Совокупные финансовые показатели коммерческого сектора субъектов </w:t>
            </w:r>
            <w:proofErr w:type="spellStart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квазигосударственного</w:t>
            </w:r>
            <w:proofErr w:type="spellEnd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сектора по форме 9 согласно приложению 3 к настоящим Правилам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5689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МФ, </w:t>
            </w:r>
            <w:proofErr w:type="spellStart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Самрук-Қазына</w:t>
            </w:r>
            <w:proofErr w:type="spellEnd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Байтерек</w:t>
            </w:r>
          </w:p>
        </w:tc>
      </w:tr>
      <w:tr w:rsidR="00C65DFE" w:rsidRPr="00C65DFE" w14:paraId="66C9760B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C0CA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45.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7B88F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Информация о </w:t>
            </w:r>
            <w:proofErr w:type="spellStart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квазифискальной</w:t>
            </w:r>
            <w:proofErr w:type="spellEnd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деятельности субъектов </w:t>
            </w:r>
            <w:proofErr w:type="spellStart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квазигосударственного</w:t>
            </w:r>
            <w:proofErr w:type="spellEnd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сектора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221D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МФ, </w:t>
            </w:r>
            <w:proofErr w:type="spellStart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Самрук-Қазына</w:t>
            </w:r>
            <w:proofErr w:type="spellEnd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Байтерек</w:t>
            </w:r>
          </w:p>
        </w:tc>
      </w:tr>
      <w:tr w:rsidR="00C65DFE" w:rsidRPr="00C65DFE" w14:paraId="271FD51D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27716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46.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60D6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Агрегированные (сводные) данные по субъектам </w:t>
            </w:r>
            <w:proofErr w:type="spellStart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квазигосударственного</w:t>
            </w:r>
            <w:proofErr w:type="spellEnd"/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сектора, находящимся в республиканской собственности, согласно формам </w:t>
            </w: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годовой отчетности, установленным приложениях 2, 3, 4, 6 к Приказу Министерства финансов Республики Казахстан от 28 июня 2017 года № 404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29D0D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МФ</w:t>
            </w:r>
          </w:p>
        </w:tc>
      </w:tr>
      <w:tr w:rsidR="00C65DFE" w:rsidRPr="00C65DFE" w14:paraId="1F480F98" w14:textId="77777777" w:rsidTr="00C65DFE">
        <w:trPr>
          <w:tblHeader/>
        </w:trPr>
        <w:tc>
          <w:tcPr>
            <w:tcW w:w="9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87C4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Показатели в сфере ГЧП, </w:t>
            </w:r>
            <w:r w:rsidRPr="00C65DF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/>
              </w:rPr>
              <w:t>строительства «под ключ</w:t>
            </w:r>
            <w:r w:rsidRPr="00C65DF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C65DFE" w:rsidRPr="00C65DFE" w14:paraId="2CC76262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0633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47.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8D0C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Лимиты государственных обязательств </w:t>
            </w: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  <w:t xml:space="preserve">по проектам ГЧП, в том числе государственных концессионных обязательств, местных исполнительных органов, по форме 10 </w:t>
            </w: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  <w:t>согласно приложению 3 к настоящим Правилам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D9E0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МНЭ</w:t>
            </w:r>
          </w:p>
        </w:tc>
      </w:tr>
      <w:tr w:rsidR="00C65DFE" w:rsidRPr="00C65DFE" w14:paraId="2F6F9FA9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14C0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48.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1113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Информация по заключенным договорам </w:t>
            </w:r>
          </w:p>
          <w:p w14:paraId="2FC6BB2D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Правительства Республики Казахстан </w:t>
            </w:r>
          </w:p>
          <w:p w14:paraId="76078CCE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 рамках проектов ГЧП и концессии по форме 11 согласно приложению 3 к настоящим Правилам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BB6A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МФ, МНЭ, Центр ГЧП</w:t>
            </w:r>
          </w:p>
        </w:tc>
      </w:tr>
      <w:tr w:rsidR="00C65DFE" w:rsidRPr="00C65DFE" w14:paraId="3AC02CFF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CDB2D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49.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43CF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Информация по принятым государственным обязательствам в рамках проектов ГЧП </w:t>
            </w:r>
          </w:p>
          <w:p w14:paraId="65133CB4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местных исполнительных органов, по форме 12 согласно приложению 3 к настоящим Правилам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C3CC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МФ, МНЭ, Центр ГЧП</w:t>
            </w:r>
          </w:p>
        </w:tc>
      </w:tr>
      <w:tr w:rsidR="00C65DFE" w:rsidRPr="00C65DFE" w14:paraId="7C043CF7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AFBD7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50.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52B3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Информация по распределенным проектам ГЧП по количеству, по проектам республиканского и местного уровня, секторам, стоимости инвестиций, активам, обязательствам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D96EF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Центр ГЧП</w:t>
            </w:r>
          </w:p>
        </w:tc>
      </w:tr>
      <w:tr w:rsidR="00C65DFE" w:rsidRPr="00C65DFE" w14:paraId="5F78EEC8" w14:textId="77777777" w:rsidTr="00C65DFE">
        <w:trPr>
          <w:trHeight w:val="48"/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D088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51.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D48A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Информация о проектах, находящихся в стадии планирования, а также о проектах, по которым имеются обязательства по договорам, достигшим стадии завершения финансового оформления и о проектах, которые достигнут завершения финансового оформления в течение следующих 12 месяцев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D7185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Центр ГЧП</w:t>
            </w:r>
          </w:p>
        </w:tc>
      </w:tr>
      <w:tr w:rsidR="00C65DFE" w:rsidRPr="00C65DFE" w14:paraId="039D248E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D44F9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52.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E7E4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Лимиты государственных обязательств по проектам строительства «под ключ» Правительства Республики Казахстан и местных исполнительных органов, по форме </w:t>
            </w:r>
            <w:r w:rsidRPr="00C65DF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22</w:t>
            </w: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согласно приложению 3 к настоящим Правилам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CABB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>МНЭ, МФ, МИО</w:t>
            </w:r>
          </w:p>
        </w:tc>
      </w:tr>
      <w:tr w:rsidR="00C65DFE" w:rsidRPr="00C65DFE" w14:paraId="6BE59170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0D0A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53.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10DFA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Информация по заключенным договорам на строительство «под ключ» по форме </w:t>
            </w:r>
            <w:r w:rsidRPr="00C65DF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23 </w:t>
            </w: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>согласно приложению 3 к настоящим Правилам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0564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>МНЭ, МФ, МПС</w:t>
            </w:r>
            <w:r w:rsidRPr="00C65DF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.</w:t>
            </w: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65DFE" w:rsidRPr="00C65DFE" w14:paraId="1DC01CCC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953CC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54.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9858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Информация по принятым государственным обязательствам по проектам строительства «под ключ» Правительства и местных исполнительных органов, по форме </w:t>
            </w:r>
            <w:r w:rsidRPr="00C65DF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24</w:t>
            </w: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согласно приложению 3 к настоящим Правилам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3CA3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>МНЭ, МФ, МПС</w:t>
            </w:r>
            <w:r w:rsidRPr="00C65DF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.</w:t>
            </w: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65DFE" w:rsidRPr="00C65DFE" w14:paraId="4B882D60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8105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55.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7E85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Информация по распределенным проектам строительства «под ключ» по количеству, по проектам </w:t>
            </w: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республиканского и местного уровня, секторам, стоимости инвестиций, активам, обязательствам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AF1F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МНЭ, МФ, МПС</w:t>
            </w:r>
            <w:r w:rsidRPr="00C65DF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.</w:t>
            </w: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65DFE" w:rsidRPr="00C65DFE" w14:paraId="39F21671" w14:textId="77777777" w:rsidTr="00C65DFE">
        <w:trPr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1921E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56.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655C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Информация о проектах, находящихся в стадии планирования, а также о проектах, по которым имеются обязательства по договорам, достигшим стадии завершения финансового оформления и о проектах, которые достигнут завершения финансового оформления в течение следующих 12 месяцев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059CE" w14:textId="77777777" w:rsidR="00C65DFE" w:rsidRPr="00C65DFE" w:rsidRDefault="00C65DFE" w:rsidP="00C65DF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>МНЭ, МФ, МПС</w:t>
            </w:r>
            <w:r w:rsidRPr="00C65DFE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.</w:t>
            </w:r>
            <w:r w:rsidRPr="00C65D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1753C864" w14:textId="77777777" w:rsidR="00C65DFE" w:rsidRPr="00C65DFE" w:rsidRDefault="00C65DFE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043B67EB" w14:textId="77777777" w:rsidR="00C65DFE" w:rsidRPr="00C65DFE" w:rsidRDefault="00C65DFE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5DFE">
        <w:rPr>
          <w:rFonts w:ascii="Times New Roman" w:eastAsia="Calibri" w:hAnsi="Times New Roman" w:cs="Times New Roman"/>
          <w:bCs/>
          <w:sz w:val="28"/>
          <w:szCs w:val="28"/>
        </w:rPr>
        <w:t xml:space="preserve">Примечание: </w:t>
      </w:r>
    </w:p>
    <w:p w14:paraId="760E4FB3" w14:textId="77777777" w:rsidR="00C65DFE" w:rsidRPr="00C65DFE" w:rsidRDefault="00C65DFE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5DFE">
        <w:rPr>
          <w:rFonts w:ascii="Times New Roman" w:eastAsia="Calibri" w:hAnsi="Times New Roman" w:cs="Times New Roman"/>
          <w:bCs/>
          <w:sz w:val="28"/>
          <w:szCs w:val="28"/>
        </w:rPr>
        <w:t>расшифровка аббревиатур и сокращений:</w:t>
      </w:r>
    </w:p>
    <w:p w14:paraId="1E14821C" w14:textId="77777777" w:rsidR="00C65DFE" w:rsidRPr="00C65DFE" w:rsidRDefault="00C65DFE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13D03E39" w14:textId="77777777" w:rsidR="00C65DFE" w:rsidRPr="00C65DFE" w:rsidRDefault="00C65DFE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5DFE">
        <w:rPr>
          <w:rFonts w:ascii="Times New Roman" w:eastAsia="Calibri" w:hAnsi="Times New Roman" w:cs="Times New Roman"/>
          <w:bCs/>
          <w:sz w:val="28"/>
          <w:szCs w:val="28"/>
        </w:rPr>
        <w:t>США – Соединенные Штаты Америки;</w:t>
      </w:r>
    </w:p>
    <w:p w14:paraId="36EFC036" w14:textId="77777777" w:rsidR="00C65DFE" w:rsidRPr="00C65DFE" w:rsidRDefault="00C65DFE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5DFE">
        <w:rPr>
          <w:rFonts w:ascii="Times New Roman" w:eastAsia="Calibri" w:hAnsi="Times New Roman" w:cs="Times New Roman"/>
          <w:bCs/>
          <w:sz w:val="28"/>
          <w:szCs w:val="28"/>
        </w:rPr>
        <w:t>Байтерек – акционерное общество «Национальный управляющий холдинг «Байтерек»;</w:t>
      </w:r>
    </w:p>
    <w:p w14:paraId="26ADB79A" w14:textId="77777777" w:rsidR="00C65DFE" w:rsidRPr="00C65DFE" w:rsidRDefault="00C65DFE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5DFE">
        <w:rPr>
          <w:rFonts w:ascii="Times New Roman" w:eastAsia="Calibri" w:hAnsi="Times New Roman" w:cs="Times New Roman"/>
          <w:bCs/>
          <w:sz w:val="28"/>
          <w:szCs w:val="28"/>
        </w:rPr>
        <w:t>БВУ – банки второго уровня;</w:t>
      </w:r>
    </w:p>
    <w:p w14:paraId="71695C91" w14:textId="77777777" w:rsidR="00C65DFE" w:rsidRPr="00C65DFE" w:rsidRDefault="00C65DFE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5DFE">
        <w:rPr>
          <w:rFonts w:ascii="Times New Roman" w:eastAsia="Calibri" w:hAnsi="Times New Roman" w:cs="Times New Roman"/>
          <w:bCs/>
          <w:sz w:val="28"/>
          <w:szCs w:val="28"/>
        </w:rPr>
        <w:t>ВВП – валовой внутренний продукт;</w:t>
      </w:r>
    </w:p>
    <w:p w14:paraId="72112DC5" w14:textId="77777777" w:rsidR="00C65DFE" w:rsidRPr="00C65DFE" w:rsidRDefault="00C65DFE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5DFE">
        <w:rPr>
          <w:rFonts w:ascii="Times New Roman" w:eastAsia="Calibri" w:hAnsi="Times New Roman" w:cs="Times New Roman"/>
          <w:bCs/>
          <w:sz w:val="28"/>
          <w:szCs w:val="28"/>
        </w:rPr>
        <w:t>МФ – Министерство финансов Республики Казахстан;</w:t>
      </w:r>
    </w:p>
    <w:p w14:paraId="1815CB97" w14:textId="77777777" w:rsidR="00C65DFE" w:rsidRPr="00C65DFE" w:rsidRDefault="00C65DFE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5DFE">
        <w:rPr>
          <w:rFonts w:ascii="Times New Roman" w:eastAsia="Calibri" w:hAnsi="Times New Roman" w:cs="Times New Roman"/>
          <w:bCs/>
          <w:sz w:val="28"/>
          <w:szCs w:val="28"/>
        </w:rPr>
        <w:t>КФГД – Казахстанский фонд гарантирования депозитов;</w:t>
      </w:r>
    </w:p>
    <w:p w14:paraId="17301E6C" w14:textId="77777777" w:rsidR="00C65DFE" w:rsidRPr="00C65DFE" w:rsidRDefault="00C65DFE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5DFE">
        <w:rPr>
          <w:rFonts w:ascii="Times New Roman" w:eastAsia="Calibri" w:hAnsi="Times New Roman" w:cs="Times New Roman"/>
          <w:bCs/>
          <w:sz w:val="28"/>
          <w:szCs w:val="28"/>
        </w:rPr>
        <w:t>ГЧП – государственно-частное партнерство;</w:t>
      </w:r>
    </w:p>
    <w:p w14:paraId="2C0BE269" w14:textId="77777777" w:rsidR="00C65DFE" w:rsidRPr="00C65DFE" w:rsidRDefault="00C65DFE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5DFE">
        <w:rPr>
          <w:rFonts w:ascii="Times New Roman" w:eastAsia="Calibri" w:hAnsi="Times New Roman" w:cs="Times New Roman"/>
          <w:bCs/>
          <w:sz w:val="28"/>
          <w:szCs w:val="28"/>
        </w:rPr>
        <w:t>Центр ГЧП – акционерное общество «Казахстанский центр государственного-частного партнерства»;</w:t>
      </w:r>
    </w:p>
    <w:p w14:paraId="5EF9B36E" w14:textId="77777777" w:rsidR="00C65DFE" w:rsidRPr="00C65DFE" w:rsidRDefault="00C65DFE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C65DFE">
        <w:rPr>
          <w:rFonts w:ascii="Times New Roman" w:eastAsia="Calibri" w:hAnsi="Times New Roman" w:cs="Times New Roman"/>
          <w:bCs/>
          <w:sz w:val="28"/>
          <w:szCs w:val="28"/>
        </w:rPr>
        <w:t>Самрук-Қазына</w:t>
      </w:r>
      <w:proofErr w:type="spellEnd"/>
      <w:r w:rsidRPr="00C65DFE">
        <w:rPr>
          <w:rFonts w:ascii="Times New Roman" w:eastAsia="Calibri" w:hAnsi="Times New Roman" w:cs="Times New Roman"/>
          <w:bCs/>
          <w:sz w:val="28"/>
          <w:szCs w:val="28"/>
        </w:rPr>
        <w:t xml:space="preserve"> – акционерное общество «Фонд национального благосостояния «</w:t>
      </w:r>
      <w:proofErr w:type="spellStart"/>
      <w:r w:rsidRPr="00C65DFE">
        <w:rPr>
          <w:rFonts w:ascii="Times New Roman" w:eastAsia="Calibri" w:hAnsi="Times New Roman" w:cs="Times New Roman"/>
          <w:bCs/>
          <w:sz w:val="28"/>
          <w:szCs w:val="28"/>
        </w:rPr>
        <w:t>Самрук-Қазына</w:t>
      </w:r>
      <w:proofErr w:type="spellEnd"/>
      <w:r w:rsidRPr="00C65DFE">
        <w:rPr>
          <w:rFonts w:ascii="Times New Roman" w:eastAsia="Calibri" w:hAnsi="Times New Roman" w:cs="Times New Roman"/>
          <w:bCs/>
          <w:sz w:val="28"/>
          <w:szCs w:val="28"/>
        </w:rPr>
        <w:t>»;</w:t>
      </w:r>
    </w:p>
    <w:p w14:paraId="2C656245" w14:textId="77777777" w:rsidR="00C65DFE" w:rsidRPr="00C65DFE" w:rsidRDefault="00C65DFE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5DFE">
        <w:rPr>
          <w:rFonts w:ascii="Times New Roman" w:eastAsia="Calibri" w:hAnsi="Times New Roman" w:cs="Times New Roman"/>
          <w:bCs/>
          <w:sz w:val="28"/>
          <w:szCs w:val="28"/>
        </w:rPr>
        <w:t>БНС АСПИР – Бюро национальной статистики Агентства</w:t>
      </w:r>
      <w:r w:rsidRPr="00C65DFE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по стратегическому планированию и реформам </w:t>
      </w:r>
      <w:r w:rsidRPr="00C65DFE">
        <w:rPr>
          <w:rFonts w:ascii="Times New Roman" w:eastAsia="Calibri" w:hAnsi="Times New Roman" w:cs="Times New Roman"/>
          <w:bCs/>
          <w:sz w:val="28"/>
          <w:szCs w:val="28"/>
        </w:rPr>
        <w:t>Республики Казахстан;</w:t>
      </w:r>
    </w:p>
    <w:p w14:paraId="4877CCB4" w14:textId="77777777" w:rsidR="00C65DFE" w:rsidRPr="00C65DFE" w:rsidRDefault="00C65DFE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5DFE">
        <w:rPr>
          <w:rFonts w:ascii="Times New Roman" w:eastAsia="Calibri" w:hAnsi="Times New Roman" w:cs="Times New Roman"/>
          <w:bCs/>
          <w:sz w:val="28"/>
          <w:szCs w:val="28"/>
        </w:rPr>
        <w:t>НБ – Национальный Банк Республики Казахстан;</w:t>
      </w:r>
    </w:p>
    <w:p w14:paraId="36F4F4DA" w14:textId="77777777" w:rsidR="00C65DFE" w:rsidRPr="00C65DFE" w:rsidRDefault="00C65DFE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kk-KZ"/>
        </w:rPr>
      </w:pPr>
      <w:r w:rsidRPr="00C65DFE">
        <w:rPr>
          <w:rFonts w:ascii="Times New Roman" w:eastAsia="Calibri" w:hAnsi="Times New Roman" w:cs="Times New Roman"/>
          <w:bCs/>
          <w:sz w:val="28"/>
          <w:szCs w:val="28"/>
        </w:rPr>
        <w:t>МНЭ – Министерство национальной экономики Республики Казахстан</w:t>
      </w:r>
      <w:r w:rsidRPr="00C65DFE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.</w:t>
      </w:r>
    </w:p>
    <w:p w14:paraId="6E621267" w14:textId="77777777" w:rsidR="00C65DFE" w:rsidRPr="00C65DFE" w:rsidRDefault="00C65DFE" w:rsidP="00C65DF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5DFE">
        <w:rPr>
          <w:rFonts w:ascii="Times New Roman" w:eastAsia="Calibri" w:hAnsi="Times New Roman" w:cs="Times New Roman"/>
          <w:bCs/>
          <w:sz w:val="28"/>
          <w:szCs w:val="28"/>
        </w:rPr>
        <w:t>МИО – местные исполнительные органы</w:t>
      </w:r>
    </w:p>
    <w:p w14:paraId="0E11398B" w14:textId="77777777" w:rsidR="008A1FFC" w:rsidRPr="009857E1" w:rsidRDefault="008A1FFC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45D949C9" w14:textId="77777777" w:rsidR="008A1FFC" w:rsidRPr="009857E1" w:rsidRDefault="008A1FFC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3BF07804" w14:textId="77777777" w:rsidR="008A1FFC" w:rsidRPr="009857E1" w:rsidRDefault="008A1FFC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1338FCAF" w14:textId="77777777" w:rsidR="008A1FFC" w:rsidRPr="009857E1" w:rsidRDefault="008A1FFC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0C428724" w14:textId="77777777" w:rsidR="008A1FFC" w:rsidRPr="009857E1" w:rsidRDefault="008A1FFC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F472114" w14:textId="77777777" w:rsidR="006B6F90" w:rsidRPr="006B6F90" w:rsidRDefault="006B6F90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6CCF487" w14:textId="77777777" w:rsidR="006B6F90" w:rsidRPr="006B6F90" w:rsidRDefault="006B6F90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FCDA70C" w14:textId="77777777" w:rsidR="006B6F90" w:rsidRPr="006B6F90" w:rsidRDefault="006B6F90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F8E668E" w14:textId="77777777" w:rsidR="006B6F90" w:rsidRDefault="006B6F90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5011E58" w14:textId="77777777" w:rsidR="006B6F90" w:rsidRDefault="006B6F90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6F5D7C2" w14:textId="77777777" w:rsidR="006B6F90" w:rsidRDefault="006B6F90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062F363" w14:textId="77777777" w:rsidR="00686DCC" w:rsidRDefault="00686DCC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F1FE280" w14:textId="77777777" w:rsidR="00686DCC" w:rsidRDefault="00686DCC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541118E" w14:textId="77777777" w:rsidR="00686DCC" w:rsidRDefault="00686DCC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C4B523F" w14:textId="77777777" w:rsidR="00686DCC" w:rsidRDefault="00686DCC" w:rsidP="008A1FF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30C5306" w14:textId="6192B5D3" w:rsidR="00555EDF" w:rsidRPr="009857E1" w:rsidRDefault="00555EDF" w:rsidP="00555EDF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9857E1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9857E1">
        <w:rPr>
          <w:rFonts w:ascii="Times New Roman" w:hAnsi="Times New Roman" w:cs="Times New Roman"/>
          <w:sz w:val="28"/>
          <w:szCs w:val="28"/>
          <w:lang w:val="kk-KZ"/>
        </w:rPr>
        <w:t xml:space="preserve"> к приказу </w:t>
      </w:r>
    </w:p>
    <w:p w14:paraId="27B0D628" w14:textId="19292F66" w:rsidR="006B6F90" w:rsidRPr="009857E1" w:rsidRDefault="006B6F90" w:rsidP="006B6F90">
      <w:pPr>
        <w:overflowPunct w:val="0"/>
        <w:autoSpaceDE w:val="0"/>
        <w:autoSpaceDN w:val="0"/>
        <w:adjustRightInd w:val="0"/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3</w:t>
      </w:r>
    </w:p>
    <w:p w14:paraId="46147E78" w14:textId="77777777" w:rsidR="006B6F90" w:rsidRPr="009857E1" w:rsidRDefault="006B6F90" w:rsidP="006B6F90">
      <w:pPr>
        <w:overflowPunct w:val="0"/>
        <w:autoSpaceDE w:val="0"/>
        <w:autoSpaceDN w:val="0"/>
        <w:adjustRightInd w:val="0"/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Правилам</w:t>
      </w:r>
    </w:p>
    <w:p w14:paraId="1B449571" w14:textId="77777777" w:rsidR="006B6F90" w:rsidRPr="009857E1" w:rsidRDefault="006B6F90" w:rsidP="006B6F90">
      <w:pPr>
        <w:overflowPunct w:val="0"/>
        <w:autoSpaceDE w:val="0"/>
        <w:autoSpaceDN w:val="0"/>
        <w:adjustRightInd w:val="0"/>
        <w:spacing w:after="0" w:line="240" w:lineRule="auto"/>
        <w:ind w:left="5664" w:firstLine="14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формирования аналитического </w:t>
      </w:r>
      <w:r w:rsidRPr="009857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отчета о бюджетных рисках</w:t>
      </w:r>
    </w:p>
    <w:p w14:paraId="3125CD58" w14:textId="77777777" w:rsidR="006B6F90" w:rsidRPr="009857E1" w:rsidRDefault="006B6F90" w:rsidP="006B6F90">
      <w:pPr>
        <w:overflowPunct w:val="0"/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24372C7" w14:textId="77777777" w:rsidR="006B6F90" w:rsidRPr="009857E1" w:rsidRDefault="006B6F90" w:rsidP="006B6F90">
      <w:pPr>
        <w:overflowPunct w:val="0"/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096EC8C" w14:textId="77777777" w:rsidR="006B6F90" w:rsidRPr="009857E1" w:rsidRDefault="006B6F90" w:rsidP="006B6F90">
      <w:pPr>
        <w:tabs>
          <w:tab w:val="left" w:pos="8505"/>
        </w:tabs>
        <w:overflowPunct w:val="0"/>
        <w:autoSpaceDE w:val="0"/>
        <w:autoSpaceDN w:val="0"/>
        <w:adjustRightInd w:val="0"/>
        <w:spacing w:after="0" w:line="240" w:lineRule="auto"/>
        <w:ind w:left="836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1</w:t>
      </w:r>
    </w:p>
    <w:p w14:paraId="78FD8FCC" w14:textId="77777777" w:rsidR="006B6F90" w:rsidRPr="009857E1" w:rsidRDefault="006B6F90" w:rsidP="006B6F90">
      <w:pPr>
        <w:overflowPunct w:val="0"/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2827641" w14:textId="2ACB561A" w:rsidR="006B6F90" w:rsidRPr="009857E1" w:rsidRDefault="006B6F90" w:rsidP="006B6F9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Доходы республиканского бюджета (без учета трансфертов)</w:t>
      </w:r>
    </w:p>
    <w:p w14:paraId="786C499C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D50DAEF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миллиард тенге</w:t>
      </w:r>
    </w:p>
    <w:tbl>
      <w:tblPr>
        <w:tblStyle w:val="25"/>
        <w:tblW w:w="9627" w:type="dxa"/>
        <w:tblLayout w:type="fixed"/>
        <w:tblLook w:val="04A0" w:firstRow="1" w:lastRow="0" w:firstColumn="1" w:lastColumn="0" w:noHBand="0" w:noVBand="1"/>
      </w:tblPr>
      <w:tblGrid>
        <w:gridCol w:w="570"/>
        <w:gridCol w:w="2254"/>
        <w:gridCol w:w="1944"/>
        <w:gridCol w:w="2221"/>
        <w:gridCol w:w="527"/>
        <w:gridCol w:w="528"/>
        <w:gridCol w:w="527"/>
        <w:gridCol w:w="528"/>
        <w:gridCol w:w="528"/>
      </w:tblGrid>
      <w:tr w:rsidR="009857E1" w:rsidRPr="009857E1" w14:paraId="1E10FED9" w14:textId="77777777" w:rsidTr="0059025C">
        <w:tc>
          <w:tcPr>
            <w:tcW w:w="570" w:type="dxa"/>
            <w:vMerge w:val="restart"/>
            <w:vAlign w:val="center"/>
          </w:tcPr>
          <w:p w14:paraId="51EBE70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№ п/п</w:t>
            </w:r>
          </w:p>
        </w:tc>
        <w:tc>
          <w:tcPr>
            <w:tcW w:w="2254" w:type="dxa"/>
            <w:vMerge w:val="restart"/>
            <w:vAlign w:val="center"/>
          </w:tcPr>
          <w:p w14:paraId="6209E5A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Показатели</w:t>
            </w:r>
          </w:p>
        </w:tc>
        <w:tc>
          <w:tcPr>
            <w:tcW w:w="1944" w:type="dxa"/>
            <w:vMerge w:val="restart"/>
            <w:vAlign w:val="center"/>
          </w:tcPr>
          <w:p w14:paraId="30BC452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221" w:type="dxa"/>
            <w:vMerge w:val="restart"/>
            <w:vAlign w:val="center"/>
          </w:tcPr>
          <w:p w14:paraId="41B500C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Текущий год, предшествующий 1-му планируемому году</w:t>
            </w:r>
          </w:p>
        </w:tc>
        <w:tc>
          <w:tcPr>
            <w:tcW w:w="2638" w:type="dxa"/>
            <w:gridSpan w:val="5"/>
            <w:vAlign w:val="center"/>
          </w:tcPr>
          <w:p w14:paraId="57EC449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Год планового периода</w:t>
            </w:r>
          </w:p>
        </w:tc>
      </w:tr>
      <w:tr w:rsidR="009857E1" w:rsidRPr="009857E1" w14:paraId="450A16B0" w14:textId="77777777" w:rsidTr="0059025C">
        <w:tc>
          <w:tcPr>
            <w:tcW w:w="570" w:type="dxa"/>
            <w:vMerge/>
            <w:vAlign w:val="center"/>
          </w:tcPr>
          <w:p w14:paraId="0D0D8D1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254" w:type="dxa"/>
            <w:vMerge/>
            <w:vAlign w:val="center"/>
          </w:tcPr>
          <w:p w14:paraId="5BE9B4E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44" w:type="dxa"/>
            <w:vMerge/>
            <w:vAlign w:val="center"/>
          </w:tcPr>
          <w:p w14:paraId="2FCD885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221" w:type="dxa"/>
            <w:vMerge/>
            <w:vAlign w:val="center"/>
          </w:tcPr>
          <w:p w14:paraId="7AF5231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7" w:type="dxa"/>
            <w:vAlign w:val="center"/>
          </w:tcPr>
          <w:p w14:paraId="294FF1E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1-ый</w:t>
            </w:r>
          </w:p>
        </w:tc>
        <w:tc>
          <w:tcPr>
            <w:tcW w:w="528" w:type="dxa"/>
            <w:vAlign w:val="center"/>
          </w:tcPr>
          <w:p w14:paraId="7AFF64B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2-ой</w:t>
            </w:r>
          </w:p>
        </w:tc>
        <w:tc>
          <w:tcPr>
            <w:tcW w:w="527" w:type="dxa"/>
            <w:vAlign w:val="center"/>
          </w:tcPr>
          <w:p w14:paraId="32C76C6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3-ий</w:t>
            </w:r>
          </w:p>
        </w:tc>
        <w:tc>
          <w:tcPr>
            <w:tcW w:w="528" w:type="dxa"/>
            <w:vAlign w:val="center"/>
          </w:tcPr>
          <w:p w14:paraId="2795FCE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4-ый</w:t>
            </w:r>
          </w:p>
        </w:tc>
        <w:tc>
          <w:tcPr>
            <w:tcW w:w="528" w:type="dxa"/>
            <w:vAlign w:val="center"/>
          </w:tcPr>
          <w:p w14:paraId="4013720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 xml:space="preserve"> 5-ый </w:t>
            </w:r>
          </w:p>
        </w:tc>
      </w:tr>
      <w:tr w:rsidR="009857E1" w:rsidRPr="009857E1" w14:paraId="1BF719C6" w14:textId="77777777" w:rsidTr="0059025C">
        <w:tc>
          <w:tcPr>
            <w:tcW w:w="570" w:type="dxa"/>
            <w:vMerge/>
            <w:vAlign w:val="center"/>
          </w:tcPr>
          <w:p w14:paraId="2F1534D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254" w:type="dxa"/>
            <w:vMerge/>
            <w:vAlign w:val="center"/>
          </w:tcPr>
          <w:p w14:paraId="5B99840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44" w:type="dxa"/>
            <w:vMerge/>
            <w:vAlign w:val="center"/>
          </w:tcPr>
          <w:p w14:paraId="2B6A216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859" w:type="dxa"/>
            <w:gridSpan w:val="6"/>
            <w:vAlign w:val="center"/>
          </w:tcPr>
          <w:p w14:paraId="218F929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Прогноз</w:t>
            </w:r>
          </w:p>
        </w:tc>
      </w:tr>
      <w:tr w:rsidR="009857E1" w:rsidRPr="009857E1" w14:paraId="62B3E3ED" w14:textId="77777777" w:rsidTr="0059025C">
        <w:tc>
          <w:tcPr>
            <w:tcW w:w="570" w:type="dxa"/>
          </w:tcPr>
          <w:p w14:paraId="71A48AE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2254" w:type="dxa"/>
          </w:tcPr>
          <w:p w14:paraId="5070E4A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944" w:type="dxa"/>
          </w:tcPr>
          <w:p w14:paraId="1600D1E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2221" w:type="dxa"/>
          </w:tcPr>
          <w:p w14:paraId="38807E3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527" w:type="dxa"/>
          </w:tcPr>
          <w:p w14:paraId="3476661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528" w:type="dxa"/>
          </w:tcPr>
          <w:p w14:paraId="3D3721A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527" w:type="dxa"/>
          </w:tcPr>
          <w:p w14:paraId="0711C37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528" w:type="dxa"/>
          </w:tcPr>
          <w:p w14:paraId="4F84FCA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528" w:type="dxa"/>
          </w:tcPr>
          <w:p w14:paraId="3BDE857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9</w:t>
            </w:r>
          </w:p>
        </w:tc>
      </w:tr>
      <w:tr w:rsidR="009857E1" w:rsidRPr="009857E1" w14:paraId="52C3B3E5" w14:textId="77777777" w:rsidTr="0059025C">
        <w:tc>
          <w:tcPr>
            <w:tcW w:w="570" w:type="dxa"/>
          </w:tcPr>
          <w:p w14:paraId="2A3BDAE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2254" w:type="dxa"/>
          </w:tcPr>
          <w:p w14:paraId="554AC28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Доходы республиканского бюджета (без учета трансфертов)</w:t>
            </w:r>
          </w:p>
        </w:tc>
        <w:tc>
          <w:tcPr>
            <w:tcW w:w="1944" w:type="dxa"/>
            <w:vAlign w:val="center"/>
          </w:tcPr>
          <w:p w14:paraId="3015049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МНЭ, МФ</w:t>
            </w:r>
          </w:p>
        </w:tc>
        <w:tc>
          <w:tcPr>
            <w:tcW w:w="2221" w:type="dxa"/>
          </w:tcPr>
          <w:p w14:paraId="315CF48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7" w:type="dxa"/>
          </w:tcPr>
          <w:p w14:paraId="561D042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" w:type="dxa"/>
          </w:tcPr>
          <w:p w14:paraId="32353FB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7" w:type="dxa"/>
          </w:tcPr>
          <w:p w14:paraId="3FD9E00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" w:type="dxa"/>
          </w:tcPr>
          <w:p w14:paraId="2474BEF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" w:type="dxa"/>
          </w:tcPr>
          <w:p w14:paraId="2DCDFF3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</w:tr>
      <w:tr w:rsidR="009857E1" w:rsidRPr="009857E1" w14:paraId="73B54E79" w14:textId="77777777" w:rsidTr="0059025C">
        <w:tc>
          <w:tcPr>
            <w:tcW w:w="570" w:type="dxa"/>
          </w:tcPr>
          <w:p w14:paraId="38D941C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2254" w:type="dxa"/>
          </w:tcPr>
          <w:p w14:paraId="01BCD36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в % к ВВП</w:t>
            </w:r>
          </w:p>
        </w:tc>
        <w:tc>
          <w:tcPr>
            <w:tcW w:w="1944" w:type="dxa"/>
            <w:vAlign w:val="center"/>
          </w:tcPr>
          <w:p w14:paraId="44079A3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МНЭ, МФ</w:t>
            </w:r>
          </w:p>
        </w:tc>
        <w:tc>
          <w:tcPr>
            <w:tcW w:w="2221" w:type="dxa"/>
          </w:tcPr>
          <w:p w14:paraId="72B3405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7" w:type="dxa"/>
          </w:tcPr>
          <w:p w14:paraId="61B821B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" w:type="dxa"/>
          </w:tcPr>
          <w:p w14:paraId="6FF2810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7" w:type="dxa"/>
          </w:tcPr>
          <w:p w14:paraId="454E07E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" w:type="dxa"/>
          </w:tcPr>
          <w:p w14:paraId="5D91C85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" w:type="dxa"/>
          </w:tcPr>
          <w:p w14:paraId="3CBE830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</w:tr>
      <w:tr w:rsidR="009857E1" w:rsidRPr="009857E1" w14:paraId="4023473C" w14:textId="77777777" w:rsidTr="0059025C">
        <w:tc>
          <w:tcPr>
            <w:tcW w:w="570" w:type="dxa"/>
          </w:tcPr>
          <w:p w14:paraId="0D907B3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2254" w:type="dxa"/>
          </w:tcPr>
          <w:p w14:paraId="7AD4694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Налоговые поступления</w:t>
            </w:r>
          </w:p>
        </w:tc>
        <w:tc>
          <w:tcPr>
            <w:tcW w:w="1944" w:type="dxa"/>
            <w:vAlign w:val="center"/>
          </w:tcPr>
          <w:p w14:paraId="41D71F9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МНЭ, МФ</w:t>
            </w:r>
          </w:p>
        </w:tc>
        <w:tc>
          <w:tcPr>
            <w:tcW w:w="2221" w:type="dxa"/>
          </w:tcPr>
          <w:p w14:paraId="74E374D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7" w:type="dxa"/>
          </w:tcPr>
          <w:p w14:paraId="5507250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" w:type="dxa"/>
          </w:tcPr>
          <w:p w14:paraId="0E24DA0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7" w:type="dxa"/>
          </w:tcPr>
          <w:p w14:paraId="36CE3AB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" w:type="dxa"/>
          </w:tcPr>
          <w:p w14:paraId="20AFE42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" w:type="dxa"/>
          </w:tcPr>
          <w:p w14:paraId="16CFE22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</w:tr>
      <w:tr w:rsidR="009857E1" w:rsidRPr="009857E1" w14:paraId="262209AF" w14:textId="77777777" w:rsidTr="0059025C">
        <w:tc>
          <w:tcPr>
            <w:tcW w:w="570" w:type="dxa"/>
          </w:tcPr>
          <w:p w14:paraId="24709F9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4.</w:t>
            </w:r>
          </w:p>
        </w:tc>
        <w:tc>
          <w:tcPr>
            <w:tcW w:w="2254" w:type="dxa"/>
          </w:tcPr>
          <w:p w14:paraId="0FA63E3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Неналоговые поступления</w:t>
            </w:r>
          </w:p>
        </w:tc>
        <w:tc>
          <w:tcPr>
            <w:tcW w:w="1944" w:type="dxa"/>
          </w:tcPr>
          <w:p w14:paraId="77ACA05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МНЭ, МФ, АБП</w:t>
            </w:r>
          </w:p>
        </w:tc>
        <w:tc>
          <w:tcPr>
            <w:tcW w:w="2221" w:type="dxa"/>
          </w:tcPr>
          <w:p w14:paraId="348FE87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7" w:type="dxa"/>
          </w:tcPr>
          <w:p w14:paraId="0FD62CB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" w:type="dxa"/>
          </w:tcPr>
          <w:p w14:paraId="267E629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7" w:type="dxa"/>
          </w:tcPr>
          <w:p w14:paraId="5999FDB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" w:type="dxa"/>
          </w:tcPr>
          <w:p w14:paraId="03A7702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" w:type="dxa"/>
          </w:tcPr>
          <w:p w14:paraId="49859E9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</w:tr>
      <w:tr w:rsidR="009857E1" w:rsidRPr="009857E1" w14:paraId="06C3C809" w14:textId="77777777" w:rsidTr="0059025C">
        <w:tc>
          <w:tcPr>
            <w:tcW w:w="570" w:type="dxa"/>
          </w:tcPr>
          <w:p w14:paraId="02DA379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5.</w:t>
            </w:r>
          </w:p>
        </w:tc>
        <w:tc>
          <w:tcPr>
            <w:tcW w:w="2254" w:type="dxa"/>
          </w:tcPr>
          <w:p w14:paraId="0893A4D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Поступления от продажи основного капитала</w:t>
            </w:r>
          </w:p>
        </w:tc>
        <w:tc>
          <w:tcPr>
            <w:tcW w:w="1944" w:type="dxa"/>
          </w:tcPr>
          <w:p w14:paraId="23270DF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МНЭ, МФ, АБП</w:t>
            </w:r>
          </w:p>
        </w:tc>
        <w:tc>
          <w:tcPr>
            <w:tcW w:w="2221" w:type="dxa"/>
          </w:tcPr>
          <w:p w14:paraId="2C50A3D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7" w:type="dxa"/>
          </w:tcPr>
          <w:p w14:paraId="2CAAC3F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" w:type="dxa"/>
          </w:tcPr>
          <w:p w14:paraId="2E2BB94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7" w:type="dxa"/>
          </w:tcPr>
          <w:p w14:paraId="5E70786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" w:type="dxa"/>
          </w:tcPr>
          <w:p w14:paraId="1BC7FD2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" w:type="dxa"/>
          </w:tcPr>
          <w:p w14:paraId="6248326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</w:tr>
    </w:tbl>
    <w:p w14:paraId="1FDDB07A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6C7FC6F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ind w:left="836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2</w:t>
      </w:r>
    </w:p>
    <w:p w14:paraId="112BE613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C261FC6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Расходы республиканского бюджета</w:t>
      </w:r>
    </w:p>
    <w:p w14:paraId="3D9DC399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865A829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миллиард тенге</w:t>
      </w:r>
    </w:p>
    <w:tbl>
      <w:tblPr>
        <w:tblStyle w:val="25"/>
        <w:tblW w:w="9786" w:type="dxa"/>
        <w:tblLayout w:type="fixed"/>
        <w:tblLook w:val="04A0" w:firstRow="1" w:lastRow="0" w:firstColumn="1" w:lastColumn="0" w:noHBand="0" w:noVBand="1"/>
      </w:tblPr>
      <w:tblGrid>
        <w:gridCol w:w="704"/>
        <w:gridCol w:w="3119"/>
        <w:gridCol w:w="1417"/>
        <w:gridCol w:w="1276"/>
        <w:gridCol w:w="652"/>
        <w:gridCol w:w="652"/>
        <w:gridCol w:w="652"/>
        <w:gridCol w:w="652"/>
        <w:gridCol w:w="662"/>
      </w:tblGrid>
      <w:tr w:rsidR="009857E1" w:rsidRPr="009857E1" w14:paraId="4D1CD4DF" w14:textId="77777777" w:rsidTr="0059025C">
        <w:tc>
          <w:tcPr>
            <w:tcW w:w="704" w:type="dxa"/>
            <w:vMerge w:val="restart"/>
            <w:vAlign w:val="center"/>
          </w:tcPr>
          <w:p w14:paraId="1EF1161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№ п/п</w:t>
            </w:r>
          </w:p>
        </w:tc>
        <w:tc>
          <w:tcPr>
            <w:tcW w:w="3119" w:type="dxa"/>
            <w:vMerge w:val="restart"/>
            <w:vAlign w:val="center"/>
          </w:tcPr>
          <w:p w14:paraId="21E9717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Показатели</w:t>
            </w:r>
          </w:p>
        </w:tc>
        <w:tc>
          <w:tcPr>
            <w:tcW w:w="1417" w:type="dxa"/>
            <w:vMerge w:val="restart"/>
            <w:vAlign w:val="center"/>
          </w:tcPr>
          <w:p w14:paraId="13B26E1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 xml:space="preserve">Ответственный </w:t>
            </w:r>
            <w:r w:rsidRPr="009857E1">
              <w:rPr>
                <w:rFonts w:eastAsia="Calibri"/>
                <w:sz w:val="28"/>
                <w:szCs w:val="28"/>
              </w:rPr>
              <w:lastRenderedPageBreak/>
              <w:t>исполнитель</w:t>
            </w:r>
          </w:p>
        </w:tc>
        <w:tc>
          <w:tcPr>
            <w:tcW w:w="1276" w:type="dxa"/>
            <w:vMerge w:val="restart"/>
            <w:vAlign w:val="center"/>
          </w:tcPr>
          <w:p w14:paraId="3F3576D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lastRenderedPageBreak/>
              <w:t>Текущий год, предшес</w:t>
            </w:r>
            <w:r w:rsidRPr="009857E1">
              <w:rPr>
                <w:rFonts w:eastAsia="Calibri"/>
                <w:sz w:val="28"/>
                <w:szCs w:val="28"/>
              </w:rPr>
              <w:lastRenderedPageBreak/>
              <w:t>твующий1-му планируемому году</w:t>
            </w:r>
          </w:p>
        </w:tc>
        <w:tc>
          <w:tcPr>
            <w:tcW w:w="3265" w:type="dxa"/>
            <w:gridSpan w:val="5"/>
            <w:vAlign w:val="center"/>
          </w:tcPr>
          <w:p w14:paraId="011CE8D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lastRenderedPageBreak/>
              <w:t>Год планового периода</w:t>
            </w:r>
          </w:p>
        </w:tc>
      </w:tr>
      <w:tr w:rsidR="009857E1" w:rsidRPr="009857E1" w14:paraId="5B09C141" w14:textId="77777777" w:rsidTr="0059025C">
        <w:tc>
          <w:tcPr>
            <w:tcW w:w="704" w:type="dxa"/>
            <w:vMerge/>
            <w:vAlign w:val="center"/>
          </w:tcPr>
          <w:p w14:paraId="661F504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14:paraId="5A57438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14:paraId="60C6716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14:paraId="37FA453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52" w:type="dxa"/>
            <w:vAlign w:val="center"/>
          </w:tcPr>
          <w:p w14:paraId="173DB73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1-ый</w:t>
            </w:r>
          </w:p>
        </w:tc>
        <w:tc>
          <w:tcPr>
            <w:tcW w:w="652" w:type="dxa"/>
            <w:vAlign w:val="center"/>
          </w:tcPr>
          <w:p w14:paraId="35AB160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2-ой</w:t>
            </w:r>
          </w:p>
        </w:tc>
        <w:tc>
          <w:tcPr>
            <w:tcW w:w="652" w:type="dxa"/>
            <w:vAlign w:val="center"/>
          </w:tcPr>
          <w:p w14:paraId="7F78918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3-ий</w:t>
            </w:r>
          </w:p>
        </w:tc>
        <w:tc>
          <w:tcPr>
            <w:tcW w:w="652" w:type="dxa"/>
            <w:vAlign w:val="center"/>
          </w:tcPr>
          <w:p w14:paraId="4F73244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4-ый</w:t>
            </w:r>
          </w:p>
        </w:tc>
        <w:tc>
          <w:tcPr>
            <w:tcW w:w="657" w:type="dxa"/>
            <w:vAlign w:val="center"/>
          </w:tcPr>
          <w:p w14:paraId="0F44BCC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 xml:space="preserve"> 5-ый </w:t>
            </w:r>
          </w:p>
        </w:tc>
      </w:tr>
      <w:tr w:rsidR="009857E1" w:rsidRPr="009857E1" w14:paraId="1C812988" w14:textId="77777777" w:rsidTr="0059025C">
        <w:tc>
          <w:tcPr>
            <w:tcW w:w="704" w:type="dxa"/>
            <w:vMerge/>
            <w:vAlign w:val="center"/>
          </w:tcPr>
          <w:p w14:paraId="2047BA9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14:paraId="7ACE4D3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14:paraId="5774CAF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541" w:type="dxa"/>
            <w:gridSpan w:val="6"/>
            <w:vAlign w:val="center"/>
          </w:tcPr>
          <w:p w14:paraId="369C129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План</w:t>
            </w:r>
          </w:p>
        </w:tc>
      </w:tr>
      <w:tr w:rsidR="009857E1" w:rsidRPr="009857E1" w14:paraId="72389C15" w14:textId="77777777" w:rsidTr="0059025C">
        <w:tc>
          <w:tcPr>
            <w:tcW w:w="704" w:type="dxa"/>
          </w:tcPr>
          <w:p w14:paraId="22230C9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14:paraId="35A7C47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14:paraId="002801F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14:paraId="19E0FFB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652" w:type="dxa"/>
          </w:tcPr>
          <w:p w14:paraId="67BE907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652" w:type="dxa"/>
          </w:tcPr>
          <w:p w14:paraId="14B8A83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652" w:type="dxa"/>
          </w:tcPr>
          <w:p w14:paraId="0B19E52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652" w:type="dxa"/>
          </w:tcPr>
          <w:p w14:paraId="7B78D23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657" w:type="dxa"/>
          </w:tcPr>
          <w:p w14:paraId="6525B25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857E1">
              <w:rPr>
                <w:rFonts w:eastAsia="Calibri"/>
                <w:sz w:val="28"/>
                <w:szCs w:val="28"/>
              </w:rPr>
              <w:t>9</w:t>
            </w:r>
          </w:p>
        </w:tc>
      </w:tr>
      <w:tr w:rsidR="009857E1" w:rsidRPr="009857E1" w14:paraId="326BD29C" w14:textId="77777777" w:rsidTr="0059025C">
        <w:tc>
          <w:tcPr>
            <w:tcW w:w="9786" w:type="dxa"/>
            <w:gridSpan w:val="9"/>
          </w:tcPr>
          <w:p w14:paraId="00C8CCF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9857E1">
              <w:rPr>
                <w:bCs/>
                <w:color w:val="000000"/>
                <w:sz w:val="28"/>
                <w:szCs w:val="28"/>
              </w:rPr>
              <w:t>Социальная сфера</w:t>
            </w:r>
          </w:p>
        </w:tc>
      </w:tr>
      <w:tr w:rsidR="009857E1" w:rsidRPr="009857E1" w14:paraId="4180BFF4" w14:textId="77777777" w:rsidTr="0059025C">
        <w:tc>
          <w:tcPr>
            <w:tcW w:w="704" w:type="dxa"/>
          </w:tcPr>
          <w:p w14:paraId="6D7B6AF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119" w:type="dxa"/>
          </w:tcPr>
          <w:p w14:paraId="32C33ED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417" w:type="dxa"/>
          </w:tcPr>
          <w:p w14:paraId="074F7E4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9857E1">
              <w:rPr>
                <w:bCs/>
                <w:color w:val="000000"/>
                <w:sz w:val="28"/>
                <w:szCs w:val="28"/>
              </w:rPr>
              <w:t>МФ, АБП</w:t>
            </w:r>
          </w:p>
        </w:tc>
        <w:tc>
          <w:tcPr>
            <w:tcW w:w="1276" w:type="dxa"/>
          </w:tcPr>
          <w:p w14:paraId="0FAC230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59C907C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103C52A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753AD58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6D1FBE7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7" w:type="dxa"/>
          </w:tcPr>
          <w:p w14:paraId="75D9D9A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9857E1" w:rsidRPr="009857E1" w14:paraId="697DB8E3" w14:textId="77777777" w:rsidTr="0059025C">
        <w:tc>
          <w:tcPr>
            <w:tcW w:w="704" w:type="dxa"/>
          </w:tcPr>
          <w:p w14:paraId="0350C21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119" w:type="dxa"/>
          </w:tcPr>
          <w:p w14:paraId="4C32CD0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1417" w:type="dxa"/>
          </w:tcPr>
          <w:p w14:paraId="53EFD21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9857E1">
              <w:rPr>
                <w:bCs/>
                <w:color w:val="000000"/>
                <w:sz w:val="28"/>
                <w:szCs w:val="28"/>
              </w:rPr>
              <w:t>МФ, АБП</w:t>
            </w:r>
          </w:p>
        </w:tc>
        <w:tc>
          <w:tcPr>
            <w:tcW w:w="1276" w:type="dxa"/>
          </w:tcPr>
          <w:p w14:paraId="325ACF3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60CB255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6C63C68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4AC4200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610D977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7" w:type="dxa"/>
          </w:tcPr>
          <w:p w14:paraId="617891C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9857E1" w:rsidRPr="009857E1" w14:paraId="09315581" w14:textId="77777777" w:rsidTr="0059025C">
        <w:tc>
          <w:tcPr>
            <w:tcW w:w="704" w:type="dxa"/>
          </w:tcPr>
          <w:p w14:paraId="172AD9B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119" w:type="dxa"/>
          </w:tcPr>
          <w:p w14:paraId="61F042D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Социальное обеспечение и социальная помощь</w:t>
            </w:r>
          </w:p>
        </w:tc>
        <w:tc>
          <w:tcPr>
            <w:tcW w:w="1417" w:type="dxa"/>
          </w:tcPr>
          <w:p w14:paraId="5940EC6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9857E1">
              <w:rPr>
                <w:bCs/>
                <w:color w:val="000000"/>
                <w:sz w:val="28"/>
                <w:szCs w:val="28"/>
              </w:rPr>
              <w:t>МФ, АБП</w:t>
            </w:r>
          </w:p>
        </w:tc>
        <w:tc>
          <w:tcPr>
            <w:tcW w:w="1276" w:type="dxa"/>
          </w:tcPr>
          <w:p w14:paraId="2AB9EB0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397A73E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29BDA1F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6AFB3EE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43A9B46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7" w:type="dxa"/>
          </w:tcPr>
          <w:p w14:paraId="607BD1E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9857E1" w:rsidRPr="009857E1" w14:paraId="1865B483" w14:textId="77777777" w:rsidTr="0059025C">
        <w:tc>
          <w:tcPr>
            <w:tcW w:w="704" w:type="dxa"/>
          </w:tcPr>
          <w:p w14:paraId="44A9F8A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119" w:type="dxa"/>
          </w:tcPr>
          <w:p w14:paraId="47B3E5E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Культура, спорт, туризм и информационное пространство</w:t>
            </w:r>
          </w:p>
        </w:tc>
        <w:tc>
          <w:tcPr>
            <w:tcW w:w="1417" w:type="dxa"/>
          </w:tcPr>
          <w:p w14:paraId="5B875EE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9857E1">
              <w:rPr>
                <w:bCs/>
                <w:color w:val="000000"/>
                <w:sz w:val="28"/>
                <w:szCs w:val="28"/>
              </w:rPr>
              <w:t>МФ, АБП</w:t>
            </w:r>
          </w:p>
        </w:tc>
        <w:tc>
          <w:tcPr>
            <w:tcW w:w="1276" w:type="dxa"/>
          </w:tcPr>
          <w:p w14:paraId="734FABA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52796F0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17A42F8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10C0812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442660B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7" w:type="dxa"/>
          </w:tcPr>
          <w:p w14:paraId="0F5A5B1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9857E1" w:rsidRPr="009857E1" w14:paraId="4DE81ECD" w14:textId="77777777" w:rsidTr="0059025C">
        <w:tc>
          <w:tcPr>
            <w:tcW w:w="9786" w:type="dxa"/>
            <w:gridSpan w:val="9"/>
          </w:tcPr>
          <w:p w14:paraId="10CAC4A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9857E1">
              <w:rPr>
                <w:bCs/>
                <w:color w:val="000000"/>
                <w:sz w:val="28"/>
                <w:szCs w:val="28"/>
              </w:rPr>
              <w:t>Реальный сектор</w:t>
            </w:r>
          </w:p>
        </w:tc>
      </w:tr>
      <w:tr w:rsidR="009857E1" w:rsidRPr="009857E1" w14:paraId="577895EA" w14:textId="77777777" w:rsidTr="0059025C">
        <w:tc>
          <w:tcPr>
            <w:tcW w:w="704" w:type="dxa"/>
          </w:tcPr>
          <w:p w14:paraId="5CF2854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119" w:type="dxa"/>
          </w:tcPr>
          <w:p w14:paraId="5EEFB05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417" w:type="dxa"/>
          </w:tcPr>
          <w:p w14:paraId="2C4DA2C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9857E1">
              <w:rPr>
                <w:bCs/>
                <w:color w:val="000000"/>
                <w:sz w:val="28"/>
                <w:szCs w:val="28"/>
              </w:rPr>
              <w:t>МФ, АБП</w:t>
            </w:r>
          </w:p>
        </w:tc>
        <w:tc>
          <w:tcPr>
            <w:tcW w:w="1276" w:type="dxa"/>
          </w:tcPr>
          <w:p w14:paraId="396A483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3D6242D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7DAB4DE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2FD7A2C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7E8C97D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7" w:type="dxa"/>
          </w:tcPr>
          <w:p w14:paraId="72A8F98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9857E1" w:rsidRPr="009857E1" w14:paraId="6DFA92D0" w14:textId="77777777" w:rsidTr="0059025C">
        <w:tc>
          <w:tcPr>
            <w:tcW w:w="704" w:type="dxa"/>
          </w:tcPr>
          <w:p w14:paraId="481C19E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119" w:type="dxa"/>
          </w:tcPr>
          <w:p w14:paraId="791BBD3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Топливно-энергетический комплекс и недропользование</w:t>
            </w:r>
          </w:p>
        </w:tc>
        <w:tc>
          <w:tcPr>
            <w:tcW w:w="1417" w:type="dxa"/>
          </w:tcPr>
          <w:p w14:paraId="3835D2B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9857E1">
              <w:rPr>
                <w:bCs/>
                <w:color w:val="000000"/>
                <w:sz w:val="28"/>
                <w:szCs w:val="28"/>
              </w:rPr>
              <w:t>МФ, АБП</w:t>
            </w:r>
          </w:p>
        </w:tc>
        <w:tc>
          <w:tcPr>
            <w:tcW w:w="1276" w:type="dxa"/>
          </w:tcPr>
          <w:p w14:paraId="03E0E50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65BF531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77E3D53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7A76EDA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3F88F24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7" w:type="dxa"/>
          </w:tcPr>
          <w:p w14:paraId="03C3149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9857E1" w:rsidRPr="009857E1" w14:paraId="263954C5" w14:textId="77777777" w:rsidTr="0059025C">
        <w:tc>
          <w:tcPr>
            <w:tcW w:w="704" w:type="dxa"/>
          </w:tcPr>
          <w:p w14:paraId="40DF363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3119" w:type="dxa"/>
          </w:tcPr>
          <w:p w14:paraId="4E2FB12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Сельское, водное, лесное, рыбное хозяйство, особо охраняемые территории, охрана окружающей среды и животного мира, земельные отношения</w:t>
            </w:r>
          </w:p>
        </w:tc>
        <w:tc>
          <w:tcPr>
            <w:tcW w:w="1417" w:type="dxa"/>
          </w:tcPr>
          <w:p w14:paraId="16ACD2F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9857E1">
              <w:rPr>
                <w:bCs/>
                <w:color w:val="000000"/>
                <w:sz w:val="28"/>
                <w:szCs w:val="28"/>
              </w:rPr>
              <w:t>МФ, АБП</w:t>
            </w:r>
          </w:p>
        </w:tc>
        <w:tc>
          <w:tcPr>
            <w:tcW w:w="1276" w:type="dxa"/>
          </w:tcPr>
          <w:p w14:paraId="7F26B38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0AC26C2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5FBB146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270B0BF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6DD6B3F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7" w:type="dxa"/>
          </w:tcPr>
          <w:p w14:paraId="60C2A4C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9857E1" w:rsidRPr="009857E1" w14:paraId="2D936363" w14:textId="77777777" w:rsidTr="0059025C">
        <w:tc>
          <w:tcPr>
            <w:tcW w:w="704" w:type="dxa"/>
          </w:tcPr>
          <w:p w14:paraId="0075CC8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3119" w:type="dxa"/>
          </w:tcPr>
          <w:p w14:paraId="423525E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Промышленность, архитектурная, градостроительная и строительная деятельность</w:t>
            </w:r>
          </w:p>
        </w:tc>
        <w:tc>
          <w:tcPr>
            <w:tcW w:w="1417" w:type="dxa"/>
          </w:tcPr>
          <w:p w14:paraId="0BFBB8E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9857E1">
              <w:rPr>
                <w:bCs/>
                <w:color w:val="000000"/>
                <w:sz w:val="28"/>
                <w:szCs w:val="28"/>
              </w:rPr>
              <w:t>МФ, АБП</w:t>
            </w:r>
          </w:p>
        </w:tc>
        <w:tc>
          <w:tcPr>
            <w:tcW w:w="1276" w:type="dxa"/>
          </w:tcPr>
          <w:p w14:paraId="52F06A4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6C29034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7C6F6F1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5A05BD7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29425EA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7" w:type="dxa"/>
          </w:tcPr>
          <w:p w14:paraId="723670D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9857E1" w:rsidRPr="009857E1" w14:paraId="59C193D1" w14:textId="77777777" w:rsidTr="0059025C">
        <w:tc>
          <w:tcPr>
            <w:tcW w:w="704" w:type="dxa"/>
          </w:tcPr>
          <w:p w14:paraId="0A5895E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3119" w:type="dxa"/>
          </w:tcPr>
          <w:p w14:paraId="037A5BB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Транспорт и коммуникации</w:t>
            </w:r>
          </w:p>
        </w:tc>
        <w:tc>
          <w:tcPr>
            <w:tcW w:w="1417" w:type="dxa"/>
          </w:tcPr>
          <w:p w14:paraId="081E1F5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9857E1">
              <w:rPr>
                <w:bCs/>
                <w:color w:val="000000"/>
                <w:sz w:val="28"/>
                <w:szCs w:val="28"/>
              </w:rPr>
              <w:t>МФ, АБП</w:t>
            </w:r>
          </w:p>
        </w:tc>
        <w:tc>
          <w:tcPr>
            <w:tcW w:w="1276" w:type="dxa"/>
          </w:tcPr>
          <w:p w14:paraId="06A49FC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74933D7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4FAA98D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5EB70F7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2FD8C5A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7" w:type="dxa"/>
          </w:tcPr>
          <w:p w14:paraId="2A249DA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9857E1" w:rsidRPr="009857E1" w14:paraId="7060B733" w14:textId="77777777" w:rsidTr="0059025C">
        <w:tc>
          <w:tcPr>
            <w:tcW w:w="704" w:type="dxa"/>
          </w:tcPr>
          <w:p w14:paraId="7250ABF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3119" w:type="dxa"/>
          </w:tcPr>
          <w:p w14:paraId="1BE10F6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Прочие</w:t>
            </w:r>
          </w:p>
        </w:tc>
        <w:tc>
          <w:tcPr>
            <w:tcW w:w="1417" w:type="dxa"/>
          </w:tcPr>
          <w:p w14:paraId="2419782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9857E1">
              <w:rPr>
                <w:bCs/>
                <w:color w:val="000000"/>
                <w:sz w:val="28"/>
                <w:szCs w:val="28"/>
              </w:rPr>
              <w:t>МФ, АБП</w:t>
            </w:r>
          </w:p>
        </w:tc>
        <w:tc>
          <w:tcPr>
            <w:tcW w:w="1276" w:type="dxa"/>
          </w:tcPr>
          <w:p w14:paraId="00243D4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09507C7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6FC4356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55428E6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755DBAB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7" w:type="dxa"/>
          </w:tcPr>
          <w:p w14:paraId="27CFF7C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9857E1" w:rsidRPr="009857E1" w14:paraId="29FD6972" w14:textId="77777777" w:rsidTr="0059025C">
        <w:tc>
          <w:tcPr>
            <w:tcW w:w="9786" w:type="dxa"/>
            <w:gridSpan w:val="9"/>
          </w:tcPr>
          <w:p w14:paraId="496104A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9857E1">
              <w:rPr>
                <w:bCs/>
                <w:color w:val="000000"/>
                <w:sz w:val="28"/>
                <w:szCs w:val="28"/>
              </w:rPr>
              <w:t>Оборона и общественный порядок</w:t>
            </w:r>
          </w:p>
        </w:tc>
      </w:tr>
      <w:tr w:rsidR="009857E1" w:rsidRPr="009857E1" w14:paraId="74EE0DC7" w14:textId="77777777" w:rsidTr="0059025C">
        <w:tc>
          <w:tcPr>
            <w:tcW w:w="704" w:type="dxa"/>
          </w:tcPr>
          <w:p w14:paraId="79C2F2E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lastRenderedPageBreak/>
              <w:t>11.</w:t>
            </w:r>
          </w:p>
        </w:tc>
        <w:tc>
          <w:tcPr>
            <w:tcW w:w="3119" w:type="dxa"/>
          </w:tcPr>
          <w:p w14:paraId="46EDACD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Оборона</w:t>
            </w:r>
          </w:p>
        </w:tc>
        <w:tc>
          <w:tcPr>
            <w:tcW w:w="1417" w:type="dxa"/>
          </w:tcPr>
          <w:p w14:paraId="270C5FA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9857E1">
              <w:rPr>
                <w:bCs/>
                <w:color w:val="000000"/>
                <w:sz w:val="28"/>
                <w:szCs w:val="28"/>
              </w:rPr>
              <w:t>МФ, АБП</w:t>
            </w:r>
          </w:p>
        </w:tc>
        <w:tc>
          <w:tcPr>
            <w:tcW w:w="1276" w:type="dxa"/>
          </w:tcPr>
          <w:p w14:paraId="20BDDE8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2F0E097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488D740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75A8A53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61D791D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7" w:type="dxa"/>
          </w:tcPr>
          <w:p w14:paraId="2603A56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9857E1" w:rsidRPr="009857E1" w14:paraId="64F2F343" w14:textId="77777777" w:rsidTr="0059025C">
        <w:tc>
          <w:tcPr>
            <w:tcW w:w="704" w:type="dxa"/>
          </w:tcPr>
          <w:p w14:paraId="6B937A8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3119" w:type="dxa"/>
          </w:tcPr>
          <w:p w14:paraId="13D1B61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Общественный порядок, безопасность, правовая, судебная, уголовно-исполнительная деятельность</w:t>
            </w:r>
          </w:p>
        </w:tc>
        <w:tc>
          <w:tcPr>
            <w:tcW w:w="1417" w:type="dxa"/>
          </w:tcPr>
          <w:p w14:paraId="6F443B3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9857E1">
              <w:rPr>
                <w:bCs/>
                <w:color w:val="000000"/>
                <w:sz w:val="28"/>
                <w:szCs w:val="28"/>
              </w:rPr>
              <w:t>МФ, АБП</w:t>
            </w:r>
          </w:p>
        </w:tc>
        <w:tc>
          <w:tcPr>
            <w:tcW w:w="1276" w:type="dxa"/>
          </w:tcPr>
          <w:p w14:paraId="27A1A90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7FDDE31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7E5D744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62434F2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4B40EA1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7" w:type="dxa"/>
          </w:tcPr>
          <w:p w14:paraId="1460E9B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9857E1" w:rsidRPr="009857E1" w14:paraId="5D2D1A15" w14:textId="77777777" w:rsidTr="0059025C">
        <w:tc>
          <w:tcPr>
            <w:tcW w:w="704" w:type="dxa"/>
          </w:tcPr>
          <w:p w14:paraId="576B2CC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3119" w:type="dxa"/>
          </w:tcPr>
          <w:p w14:paraId="45A0B2A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Государственные услуги общего характера</w:t>
            </w:r>
          </w:p>
        </w:tc>
        <w:tc>
          <w:tcPr>
            <w:tcW w:w="1417" w:type="dxa"/>
          </w:tcPr>
          <w:p w14:paraId="40F319B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9857E1">
              <w:rPr>
                <w:bCs/>
                <w:color w:val="000000"/>
                <w:sz w:val="28"/>
                <w:szCs w:val="28"/>
              </w:rPr>
              <w:t>МФ, АБП</w:t>
            </w:r>
          </w:p>
        </w:tc>
        <w:tc>
          <w:tcPr>
            <w:tcW w:w="1276" w:type="dxa"/>
          </w:tcPr>
          <w:p w14:paraId="492D97C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7523BC0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76F0339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77F9630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3559F98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57" w:type="dxa"/>
          </w:tcPr>
          <w:p w14:paraId="57C5DFF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</w:p>
        </w:tc>
      </w:tr>
      <w:tr w:rsidR="009857E1" w:rsidRPr="009857E1" w14:paraId="2DF5F124" w14:textId="77777777" w:rsidTr="0059025C">
        <w:tc>
          <w:tcPr>
            <w:tcW w:w="9786" w:type="dxa"/>
            <w:gridSpan w:val="9"/>
          </w:tcPr>
          <w:p w14:paraId="264E894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9857E1">
              <w:rPr>
                <w:bCs/>
                <w:color w:val="000000"/>
                <w:sz w:val="28"/>
                <w:szCs w:val="28"/>
              </w:rPr>
              <w:t>Прочие</w:t>
            </w:r>
          </w:p>
        </w:tc>
      </w:tr>
      <w:tr w:rsidR="009857E1" w:rsidRPr="009857E1" w14:paraId="0B73DBD4" w14:textId="77777777" w:rsidTr="0059025C">
        <w:tc>
          <w:tcPr>
            <w:tcW w:w="704" w:type="dxa"/>
          </w:tcPr>
          <w:p w14:paraId="4F30C55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3119" w:type="dxa"/>
          </w:tcPr>
          <w:p w14:paraId="1D0ED36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Обслуживание долга</w:t>
            </w:r>
          </w:p>
        </w:tc>
        <w:tc>
          <w:tcPr>
            <w:tcW w:w="1417" w:type="dxa"/>
          </w:tcPr>
          <w:p w14:paraId="5CD1C10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1276" w:type="dxa"/>
          </w:tcPr>
          <w:p w14:paraId="75E63D5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1CCC4E1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64DC51D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733DB47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2141655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57" w:type="dxa"/>
          </w:tcPr>
          <w:p w14:paraId="64D99D4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2E0BF05F" w14:textId="77777777" w:rsidTr="0059025C">
        <w:tc>
          <w:tcPr>
            <w:tcW w:w="704" w:type="dxa"/>
          </w:tcPr>
          <w:p w14:paraId="76C5137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3119" w:type="dxa"/>
          </w:tcPr>
          <w:p w14:paraId="018929C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Трансферты</w:t>
            </w:r>
          </w:p>
        </w:tc>
        <w:tc>
          <w:tcPr>
            <w:tcW w:w="1417" w:type="dxa"/>
          </w:tcPr>
          <w:p w14:paraId="0613A37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МФ, АБП</w:t>
            </w:r>
          </w:p>
        </w:tc>
        <w:tc>
          <w:tcPr>
            <w:tcW w:w="1276" w:type="dxa"/>
          </w:tcPr>
          <w:p w14:paraId="3A72B13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5D0698E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6123EC4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3A2BE88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52" w:type="dxa"/>
          </w:tcPr>
          <w:p w14:paraId="4185997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57" w:type="dxa"/>
          </w:tcPr>
          <w:p w14:paraId="3D5CD95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</w:tbl>
    <w:p w14:paraId="1B1144B4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0857F37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3</w:t>
      </w:r>
    </w:p>
    <w:p w14:paraId="1C6E21F2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81906E6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Фискальные отношения между </w:t>
      </w:r>
      <w:r w:rsidRPr="009857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  <w:t xml:space="preserve">консолидированным бюджетом и субъектами </w:t>
      </w:r>
    </w:p>
    <w:p w14:paraId="032A7D90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9857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квазигосударственного</w:t>
      </w:r>
      <w:proofErr w:type="spellEnd"/>
      <w:r w:rsidRPr="009857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сектора</w:t>
      </w:r>
    </w:p>
    <w:p w14:paraId="101FAA93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9DF71CB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тысяч тенге</w:t>
      </w:r>
    </w:p>
    <w:tbl>
      <w:tblPr>
        <w:tblStyle w:val="25"/>
        <w:tblW w:w="5000" w:type="pct"/>
        <w:tblLook w:val="04A0" w:firstRow="1" w:lastRow="0" w:firstColumn="1" w:lastColumn="0" w:noHBand="0" w:noVBand="1"/>
      </w:tblPr>
      <w:tblGrid>
        <w:gridCol w:w="594"/>
        <w:gridCol w:w="3426"/>
        <w:gridCol w:w="2061"/>
        <w:gridCol w:w="708"/>
        <w:gridCol w:w="710"/>
        <w:gridCol w:w="710"/>
        <w:gridCol w:w="710"/>
        <w:gridCol w:w="708"/>
      </w:tblGrid>
      <w:tr w:rsidR="009857E1" w:rsidRPr="009857E1" w14:paraId="5AA9656F" w14:textId="77777777" w:rsidTr="008A40DE">
        <w:tc>
          <w:tcPr>
            <w:tcW w:w="309" w:type="pct"/>
            <w:vMerge w:val="restart"/>
            <w:vAlign w:val="center"/>
          </w:tcPr>
          <w:p w14:paraId="7C1D3F8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824" w:type="pct"/>
            <w:vMerge w:val="restart"/>
            <w:vAlign w:val="center"/>
          </w:tcPr>
          <w:p w14:paraId="091BF70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Показатели</w:t>
            </w:r>
          </w:p>
        </w:tc>
        <w:tc>
          <w:tcPr>
            <w:tcW w:w="914" w:type="pct"/>
            <w:vMerge w:val="restart"/>
            <w:vAlign w:val="center"/>
          </w:tcPr>
          <w:p w14:paraId="10E0126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54" w:type="pct"/>
            <w:gridSpan w:val="5"/>
            <w:vAlign w:val="center"/>
          </w:tcPr>
          <w:p w14:paraId="7F2F750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Год отчетного периода </w:t>
            </w:r>
          </w:p>
        </w:tc>
      </w:tr>
      <w:tr w:rsidR="009857E1" w:rsidRPr="009857E1" w14:paraId="17F70447" w14:textId="77777777" w:rsidTr="008A40DE">
        <w:tc>
          <w:tcPr>
            <w:tcW w:w="309" w:type="pct"/>
            <w:vMerge/>
            <w:vAlign w:val="center"/>
          </w:tcPr>
          <w:p w14:paraId="2FA52FB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824" w:type="pct"/>
            <w:vMerge/>
            <w:vAlign w:val="center"/>
          </w:tcPr>
          <w:p w14:paraId="6F24318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14" w:type="pct"/>
            <w:vMerge/>
            <w:vAlign w:val="center"/>
          </w:tcPr>
          <w:p w14:paraId="5A8D152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0" w:type="pct"/>
            <w:vAlign w:val="center"/>
          </w:tcPr>
          <w:p w14:paraId="7170946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5-ый</w:t>
            </w:r>
          </w:p>
        </w:tc>
        <w:tc>
          <w:tcPr>
            <w:tcW w:w="391" w:type="pct"/>
            <w:vAlign w:val="center"/>
          </w:tcPr>
          <w:p w14:paraId="06F98E6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4-ый </w:t>
            </w:r>
          </w:p>
        </w:tc>
        <w:tc>
          <w:tcPr>
            <w:tcW w:w="391" w:type="pct"/>
            <w:vAlign w:val="center"/>
          </w:tcPr>
          <w:p w14:paraId="2ED8E9C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3-ий </w:t>
            </w:r>
          </w:p>
        </w:tc>
        <w:tc>
          <w:tcPr>
            <w:tcW w:w="391" w:type="pct"/>
            <w:vAlign w:val="center"/>
          </w:tcPr>
          <w:p w14:paraId="528C268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2-ый </w:t>
            </w:r>
          </w:p>
        </w:tc>
        <w:tc>
          <w:tcPr>
            <w:tcW w:w="391" w:type="pct"/>
            <w:vAlign w:val="center"/>
          </w:tcPr>
          <w:p w14:paraId="65AF7A6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1-ый </w:t>
            </w:r>
          </w:p>
        </w:tc>
      </w:tr>
      <w:tr w:rsidR="009857E1" w:rsidRPr="009857E1" w14:paraId="2C1B5C69" w14:textId="77777777" w:rsidTr="008A40DE">
        <w:tc>
          <w:tcPr>
            <w:tcW w:w="309" w:type="pct"/>
            <w:vMerge/>
            <w:vAlign w:val="center"/>
          </w:tcPr>
          <w:p w14:paraId="7A6BE93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824" w:type="pct"/>
            <w:vMerge/>
            <w:vAlign w:val="center"/>
          </w:tcPr>
          <w:p w14:paraId="18DFB40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14" w:type="pct"/>
            <w:vMerge/>
            <w:vAlign w:val="center"/>
          </w:tcPr>
          <w:p w14:paraId="59098B7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954" w:type="pct"/>
            <w:gridSpan w:val="5"/>
            <w:vAlign w:val="center"/>
          </w:tcPr>
          <w:p w14:paraId="5E382CC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Факт</w:t>
            </w:r>
          </w:p>
        </w:tc>
      </w:tr>
      <w:tr w:rsidR="009857E1" w:rsidRPr="009857E1" w14:paraId="73B05D1D" w14:textId="77777777" w:rsidTr="008A40DE">
        <w:tc>
          <w:tcPr>
            <w:tcW w:w="309" w:type="pct"/>
          </w:tcPr>
          <w:p w14:paraId="30B4FAD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24" w:type="pct"/>
          </w:tcPr>
          <w:p w14:paraId="2A08DE8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14" w:type="pct"/>
          </w:tcPr>
          <w:p w14:paraId="314CDC1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90" w:type="pct"/>
          </w:tcPr>
          <w:p w14:paraId="6CA5624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91" w:type="pct"/>
          </w:tcPr>
          <w:p w14:paraId="1FB7656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91" w:type="pct"/>
          </w:tcPr>
          <w:p w14:paraId="59B9073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91" w:type="pct"/>
          </w:tcPr>
          <w:p w14:paraId="2A55AB2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91" w:type="pct"/>
          </w:tcPr>
          <w:p w14:paraId="3394EF6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8</w:t>
            </w:r>
          </w:p>
        </w:tc>
      </w:tr>
      <w:tr w:rsidR="009857E1" w:rsidRPr="009857E1" w14:paraId="7DF0CA3B" w14:textId="77777777" w:rsidTr="008A40DE">
        <w:tc>
          <w:tcPr>
            <w:tcW w:w="309" w:type="pct"/>
          </w:tcPr>
          <w:p w14:paraId="4FF10B8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824" w:type="pct"/>
          </w:tcPr>
          <w:p w14:paraId="6D5547A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Из консолидированного бюджета в </w:t>
            </w:r>
            <w:proofErr w:type="spellStart"/>
            <w:r w:rsidRPr="009857E1">
              <w:rPr>
                <w:color w:val="000000"/>
                <w:sz w:val="28"/>
                <w:szCs w:val="28"/>
              </w:rPr>
              <w:t>квазигосударственный</w:t>
            </w:r>
            <w:proofErr w:type="spellEnd"/>
            <w:r w:rsidRPr="009857E1">
              <w:rPr>
                <w:color w:val="000000"/>
                <w:sz w:val="28"/>
                <w:szCs w:val="28"/>
              </w:rPr>
              <w:t xml:space="preserve"> сектор</w:t>
            </w:r>
          </w:p>
        </w:tc>
        <w:tc>
          <w:tcPr>
            <w:tcW w:w="914" w:type="pct"/>
          </w:tcPr>
          <w:p w14:paraId="7BAC038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110F3A5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103CEFC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0CC82BB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7641032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372412C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45C1209B" w14:textId="77777777" w:rsidTr="008A40DE">
        <w:tc>
          <w:tcPr>
            <w:tcW w:w="309" w:type="pct"/>
          </w:tcPr>
          <w:p w14:paraId="198B424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1824" w:type="pct"/>
          </w:tcPr>
          <w:p w14:paraId="0E79852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Субсидии и трансферты</w:t>
            </w:r>
          </w:p>
        </w:tc>
        <w:tc>
          <w:tcPr>
            <w:tcW w:w="914" w:type="pct"/>
          </w:tcPr>
          <w:p w14:paraId="66F6760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181A8EE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4DE8519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648FC1E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7A0DF0B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03D9633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1B80D25E" w14:textId="77777777" w:rsidTr="008A40DE">
        <w:tc>
          <w:tcPr>
            <w:tcW w:w="309" w:type="pct"/>
          </w:tcPr>
          <w:p w14:paraId="1D0CC76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1824" w:type="pct"/>
          </w:tcPr>
          <w:p w14:paraId="0E4AA63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Увеличение уставного капитала</w:t>
            </w:r>
          </w:p>
        </w:tc>
        <w:tc>
          <w:tcPr>
            <w:tcW w:w="914" w:type="pct"/>
          </w:tcPr>
          <w:p w14:paraId="60D85A9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6718F47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4366E18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5CE7CF2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440267A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2B4F47C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7FFE46D9" w14:textId="77777777" w:rsidTr="008A40DE">
        <w:tc>
          <w:tcPr>
            <w:tcW w:w="309" w:type="pct"/>
          </w:tcPr>
          <w:p w14:paraId="3813216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1824" w:type="pct"/>
          </w:tcPr>
          <w:p w14:paraId="50F59B0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Новые займы</w:t>
            </w:r>
          </w:p>
        </w:tc>
        <w:tc>
          <w:tcPr>
            <w:tcW w:w="914" w:type="pct"/>
          </w:tcPr>
          <w:p w14:paraId="7948316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619B430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1C67803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49AEB6E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4EAC0F4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39D3736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4E83A837" w14:textId="77777777" w:rsidTr="008A40DE">
        <w:tc>
          <w:tcPr>
            <w:tcW w:w="309" w:type="pct"/>
          </w:tcPr>
          <w:p w14:paraId="58F0E14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1824" w:type="pct"/>
          </w:tcPr>
          <w:p w14:paraId="2BFF30B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Прочее</w:t>
            </w:r>
          </w:p>
        </w:tc>
        <w:tc>
          <w:tcPr>
            <w:tcW w:w="914" w:type="pct"/>
          </w:tcPr>
          <w:p w14:paraId="77FDBB9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5C12968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5024961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269E2E1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1D5C1F3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72269DE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4624F344" w14:textId="77777777" w:rsidTr="008A40DE">
        <w:tc>
          <w:tcPr>
            <w:tcW w:w="309" w:type="pct"/>
          </w:tcPr>
          <w:p w14:paraId="2BD919F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1824" w:type="pct"/>
          </w:tcPr>
          <w:p w14:paraId="42C6570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От </w:t>
            </w:r>
            <w:proofErr w:type="spellStart"/>
            <w:r w:rsidRPr="009857E1">
              <w:rPr>
                <w:color w:val="000000"/>
                <w:sz w:val="28"/>
                <w:szCs w:val="28"/>
              </w:rPr>
              <w:t>квазигосударственного</w:t>
            </w:r>
            <w:proofErr w:type="spellEnd"/>
            <w:r w:rsidRPr="009857E1">
              <w:rPr>
                <w:color w:val="000000"/>
                <w:sz w:val="28"/>
                <w:szCs w:val="28"/>
              </w:rPr>
              <w:t xml:space="preserve"> сектора </w:t>
            </w:r>
            <w:r w:rsidRPr="009857E1">
              <w:rPr>
                <w:color w:val="000000"/>
                <w:sz w:val="28"/>
                <w:szCs w:val="28"/>
              </w:rPr>
              <w:br/>
              <w:t>в консолидированный бюджет</w:t>
            </w:r>
          </w:p>
        </w:tc>
        <w:tc>
          <w:tcPr>
            <w:tcW w:w="914" w:type="pct"/>
          </w:tcPr>
          <w:p w14:paraId="4E064F4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631C7AE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56A3285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4C503FB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3DA937B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1FCAE7A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647D0566" w14:textId="77777777" w:rsidTr="008A40DE">
        <w:tc>
          <w:tcPr>
            <w:tcW w:w="309" w:type="pct"/>
          </w:tcPr>
          <w:p w14:paraId="1295412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1824" w:type="pct"/>
          </w:tcPr>
          <w:p w14:paraId="02F08F7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Дивиденды</w:t>
            </w:r>
          </w:p>
        </w:tc>
        <w:tc>
          <w:tcPr>
            <w:tcW w:w="914" w:type="pct"/>
          </w:tcPr>
          <w:p w14:paraId="61BD9BF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4214CEE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3352A75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04EBC27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6390896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3AF502E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44370141" w14:textId="77777777" w:rsidTr="008A40DE">
        <w:tc>
          <w:tcPr>
            <w:tcW w:w="309" w:type="pct"/>
          </w:tcPr>
          <w:p w14:paraId="2B44FDB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1824" w:type="pct"/>
          </w:tcPr>
          <w:p w14:paraId="10C5F8E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Проценты</w:t>
            </w:r>
          </w:p>
        </w:tc>
        <w:tc>
          <w:tcPr>
            <w:tcW w:w="914" w:type="pct"/>
          </w:tcPr>
          <w:p w14:paraId="15EB4C5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7EDCF1A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7D2EC4F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064828E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1955FDA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12F10AC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23902B82" w14:textId="77777777" w:rsidTr="008A40DE">
        <w:tc>
          <w:tcPr>
            <w:tcW w:w="309" w:type="pct"/>
          </w:tcPr>
          <w:p w14:paraId="0D3804B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1824" w:type="pct"/>
          </w:tcPr>
          <w:p w14:paraId="39199BC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Выплаты по кредиту</w:t>
            </w:r>
          </w:p>
        </w:tc>
        <w:tc>
          <w:tcPr>
            <w:tcW w:w="914" w:type="pct"/>
          </w:tcPr>
          <w:p w14:paraId="2678E23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068B9DD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35341C7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2B352B1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31C3091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22409B3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2EED2B38" w14:textId="77777777" w:rsidTr="008A40DE">
        <w:tc>
          <w:tcPr>
            <w:tcW w:w="309" w:type="pct"/>
          </w:tcPr>
          <w:p w14:paraId="6CE1E47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lastRenderedPageBreak/>
              <w:t>10.</w:t>
            </w:r>
          </w:p>
        </w:tc>
        <w:tc>
          <w:tcPr>
            <w:tcW w:w="1824" w:type="pct"/>
          </w:tcPr>
          <w:p w14:paraId="31071CC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Прочее</w:t>
            </w:r>
          </w:p>
        </w:tc>
        <w:tc>
          <w:tcPr>
            <w:tcW w:w="914" w:type="pct"/>
          </w:tcPr>
          <w:p w14:paraId="78E6B21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454BDD8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0A7D3EC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01DD685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25F9104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5EF3180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508A8406" w14:textId="77777777" w:rsidTr="008A40DE">
        <w:tc>
          <w:tcPr>
            <w:tcW w:w="309" w:type="pct"/>
          </w:tcPr>
          <w:p w14:paraId="5B9FCE0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1824" w:type="pct"/>
          </w:tcPr>
          <w:p w14:paraId="1CB07FD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Баланс</w:t>
            </w:r>
          </w:p>
        </w:tc>
        <w:tc>
          <w:tcPr>
            <w:tcW w:w="914" w:type="pct"/>
          </w:tcPr>
          <w:p w14:paraId="3A265BD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6C9EFC8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2A4BDA8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3B0B727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4134128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05B6CAB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7A30A757" w14:textId="77777777" w:rsidTr="008A40DE">
        <w:tc>
          <w:tcPr>
            <w:tcW w:w="309" w:type="pct"/>
          </w:tcPr>
          <w:p w14:paraId="6CF7BBF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1824" w:type="pct"/>
          </w:tcPr>
          <w:p w14:paraId="76F2A7C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Из республиканского бюджета в </w:t>
            </w:r>
            <w:proofErr w:type="spellStart"/>
            <w:r w:rsidRPr="009857E1">
              <w:rPr>
                <w:color w:val="000000"/>
                <w:sz w:val="28"/>
                <w:szCs w:val="28"/>
              </w:rPr>
              <w:t>квазигосударственный</w:t>
            </w:r>
            <w:proofErr w:type="spellEnd"/>
            <w:r w:rsidRPr="009857E1">
              <w:rPr>
                <w:color w:val="000000"/>
                <w:sz w:val="28"/>
                <w:szCs w:val="28"/>
              </w:rPr>
              <w:t xml:space="preserve"> сектор</w:t>
            </w:r>
          </w:p>
        </w:tc>
        <w:tc>
          <w:tcPr>
            <w:tcW w:w="914" w:type="pct"/>
          </w:tcPr>
          <w:p w14:paraId="561B6E3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755FDD4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79B856C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2FE567C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0ECA4D2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01FDA1B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77383E39" w14:textId="77777777" w:rsidTr="008A40DE">
        <w:tc>
          <w:tcPr>
            <w:tcW w:w="309" w:type="pct"/>
          </w:tcPr>
          <w:p w14:paraId="37909C9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1824" w:type="pct"/>
          </w:tcPr>
          <w:p w14:paraId="41D4DBB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Субсидии и трансферты</w:t>
            </w:r>
          </w:p>
        </w:tc>
        <w:tc>
          <w:tcPr>
            <w:tcW w:w="914" w:type="pct"/>
          </w:tcPr>
          <w:p w14:paraId="1DFE13E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374DB07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3A77F6F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274A0F8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5F41EDC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7F4AE4C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2D8F2465" w14:textId="77777777" w:rsidTr="008A40DE">
        <w:tc>
          <w:tcPr>
            <w:tcW w:w="309" w:type="pct"/>
          </w:tcPr>
          <w:p w14:paraId="43B801E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1824" w:type="pct"/>
          </w:tcPr>
          <w:p w14:paraId="052EA64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Увеличение уставного капитала</w:t>
            </w:r>
          </w:p>
        </w:tc>
        <w:tc>
          <w:tcPr>
            <w:tcW w:w="914" w:type="pct"/>
          </w:tcPr>
          <w:p w14:paraId="69ACFE8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2CAE597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37ABEA5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59494AC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6BC7230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51971F0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36167A27" w14:textId="77777777" w:rsidTr="008A40DE">
        <w:tc>
          <w:tcPr>
            <w:tcW w:w="309" w:type="pct"/>
          </w:tcPr>
          <w:p w14:paraId="6773F50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1824" w:type="pct"/>
          </w:tcPr>
          <w:p w14:paraId="668C128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Кредиты</w:t>
            </w:r>
          </w:p>
        </w:tc>
        <w:tc>
          <w:tcPr>
            <w:tcW w:w="914" w:type="pct"/>
          </w:tcPr>
          <w:p w14:paraId="26B021C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4E0CD3D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5D27C54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59C9383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177FACD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181699C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1E012811" w14:textId="77777777" w:rsidTr="008A40DE">
        <w:tc>
          <w:tcPr>
            <w:tcW w:w="309" w:type="pct"/>
          </w:tcPr>
          <w:p w14:paraId="1759049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1824" w:type="pct"/>
          </w:tcPr>
          <w:p w14:paraId="4D12915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Прочее</w:t>
            </w:r>
          </w:p>
        </w:tc>
        <w:tc>
          <w:tcPr>
            <w:tcW w:w="914" w:type="pct"/>
          </w:tcPr>
          <w:p w14:paraId="5C5F7B9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5614614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66E41D4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58443A1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4C760DA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67F786F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6A4F739E" w14:textId="77777777" w:rsidTr="008A40DE">
        <w:trPr>
          <w:trHeight w:val="276"/>
        </w:trPr>
        <w:tc>
          <w:tcPr>
            <w:tcW w:w="309" w:type="pct"/>
          </w:tcPr>
          <w:p w14:paraId="2D6ADD7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1824" w:type="pct"/>
          </w:tcPr>
          <w:p w14:paraId="77BE9DB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От </w:t>
            </w:r>
            <w:proofErr w:type="spellStart"/>
            <w:r w:rsidRPr="009857E1">
              <w:rPr>
                <w:color w:val="000000"/>
                <w:sz w:val="28"/>
                <w:szCs w:val="28"/>
              </w:rPr>
              <w:t>квазигосударственного</w:t>
            </w:r>
            <w:proofErr w:type="spellEnd"/>
            <w:r w:rsidRPr="009857E1">
              <w:rPr>
                <w:color w:val="000000"/>
                <w:sz w:val="28"/>
                <w:szCs w:val="28"/>
              </w:rPr>
              <w:t xml:space="preserve"> сектора в республиканский бюджет</w:t>
            </w:r>
          </w:p>
        </w:tc>
        <w:tc>
          <w:tcPr>
            <w:tcW w:w="914" w:type="pct"/>
          </w:tcPr>
          <w:p w14:paraId="66B4F82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47A1C4D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240A4F6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3A957C6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13D1A48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6CA0A7B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375577D5" w14:textId="77777777" w:rsidTr="008A40DE">
        <w:tc>
          <w:tcPr>
            <w:tcW w:w="309" w:type="pct"/>
          </w:tcPr>
          <w:p w14:paraId="051367B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1824" w:type="pct"/>
          </w:tcPr>
          <w:p w14:paraId="547E9FD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Дивиденды</w:t>
            </w:r>
          </w:p>
        </w:tc>
        <w:tc>
          <w:tcPr>
            <w:tcW w:w="914" w:type="pct"/>
          </w:tcPr>
          <w:p w14:paraId="18C7A69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3E4EEFB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754FC2F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0FF70BA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138770D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4E01D50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5922B237" w14:textId="77777777" w:rsidTr="008A40DE">
        <w:tc>
          <w:tcPr>
            <w:tcW w:w="309" w:type="pct"/>
          </w:tcPr>
          <w:p w14:paraId="64E2F28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1824" w:type="pct"/>
          </w:tcPr>
          <w:p w14:paraId="717E2DA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Проценты</w:t>
            </w:r>
          </w:p>
        </w:tc>
        <w:tc>
          <w:tcPr>
            <w:tcW w:w="914" w:type="pct"/>
          </w:tcPr>
          <w:p w14:paraId="10AB5ED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1962A7B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78C9CFA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712F48C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3E06D1E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26B06BC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691ACCC2" w14:textId="77777777" w:rsidTr="008A40DE">
        <w:tc>
          <w:tcPr>
            <w:tcW w:w="309" w:type="pct"/>
          </w:tcPr>
          <w:p w14:paraId="231BBF6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1824" w:type="pct"/>
          </w:tcPr>
          <w:p w14:paraId="7A8B6B1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Выплаты по кредиту</w:t>
            </w:r>
          </w:p>
        </w:tc>
        <w:tc>
          <w:tcPr>
            <w:tcW w:w="914" w:type="pct"/>
          </w:tcPr>
          <w:p w14:paraId="5198884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63B00E4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7420FD3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309EA94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51D1E11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7BB4FB5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6CDC8136" w14:textId="77777777" w:rsidTr="008A40DE">
        <w:tc>
          <w:tcPr>
            <w:tcW w:w="309" w:type="pct"/>
          </w:tcPr>
          <w:p w14:paraId="442E296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1824" w:type="pct"/>
          </w:tcPr>
          <w:p w14:paraId="39F863F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Прочее</w:t>
            </w:r>
          </w:p>
        </w:tc>
        <w:tc>
          <w:tcPr>
            <w:tcW w:w="914" w:type="pct"/>
          </w:tcPr>
          <w:p w14:paraId="091EB52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7A1826C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0B9588E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02B2A8B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1AFF4C4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4F1ED4F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3A881495" w14:textId="77777777" w:rsidTr="008A40DE">
        <w:tc>
          <w:tcPr>
            <w:tcW w:w="309" w:type="pct"/>
          </w:tcPr>
          <w:p w14:paraId="6255D60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1824" w:type="pct"/>
          </w:tcPr>
          <w:p w14:paraId="1200831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Баланс</w:t>
            </w:r>
          </w:p>
        </w:tc>
        <w:tc>
          <w:tcPr>
            <w:tcW w:w="914" w:type="pct"/>
          </w:tcPr>
          <w:p w14:paraId="38B2CEB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3EB0505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0D07E77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034868E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0BEC114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7A5F713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4410434B" w14:textId="77777777" w:rsidTr="008A40DE">
        <w:tc>
          <w:tcPr>
            <w:tcW w:w="309" w:type="pct"/>
          </w:tcPr>
          <w:p w14:paraId="118A642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1824" w:type="pct"/>
          </w:tcPr>
          <w:p w14:paraId="0532209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Из местного бюджета </w:t>
            </w:r>
          </w:p>
          <w:p w14:paraId="6F1804B5" w14:textId="7EA6C09B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="008A40DE">
              <w:rPr>
                <w:color w:val="000000"/>
                <w:sz w:val="28"/>
                <w:szCs w:val="28"/>
              </w:rPr>
              <w:t>к</w:t>
            </w:r>
            <w:r w:rsidRPr="009857E1">
              <w:rPr>
                <w:color w:val="000000"/>
                <w:sz w:val="28"/>
                <w:szCs w:val="28"/>
              </w:rPr>
              <w:t>вазигосударственный</w:t>
            </w:r>
            <w:proofErr w:type="spellEnd"/>
            <w:r w:rsidRPr="009857E1">
              <w:rPr>
                <w:color w:val="000000"/>
                <w:sz w:val="28"/>
                <w:szCs w:val="28"/>
              </w:rPr>
              <w:t xml:space="preserve"> сектор</w:t>
            </w:r>
          </w:p>
        </w:tc>
        <w:tc>
          <w:tcPr>
            <w:tcW w:w="914" w:type="pct"/>
          </w:tcPr>
          <w:p w14:paraId="0779902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5D9B564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2B4980D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3DDF8D0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4432C4E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6AB8869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29F5AFB4" w14:textId="77777777" w:rsidTr="008A40DE">
        <w:tc>
          <w:tcPr>
            <w:tcW w:w="309" w:type="pct"/>
          </w:tcPr>
          <w:p w14:paraId="3EF2786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1824" w:type="pct"/>
          </w:tcPr>
          <w:p w14:paraId="7702C1D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Субсидии и трансферты</w:t>
            </w:r>
          </w:p>
        </w:tc>
        <w:tc>
          <w:tcPr>
            <w:tcW w:w="914" w:type="pct"/>
          </w:tcPr>
          <w:p w14:paraId="3FD24F0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022FCE1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7F02017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0AFE825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60DBA4E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6552864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5294B873" w14:textId="77777777" w:rsidTr="008A40DE">
        <w:tc>
          <w:tcPr>
            <w:tcW w:w="309" w:type="pct"/>
          </w:tcPr>
          <w:p w14:paraId="51624D6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1824" w:type="pct"/>
          </w:tcPr>
          <w:p w14:paraId="434141E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Увеличение уставного капитала</w:t>
            </w:r>
          </w:p>
        </w:tc>
        <w:tc>
          <w:tcPr>
            <w:tcW w:w="914" w:type="pct"/>
          </w:tcPr>
          <w:p w14:paraId="398A766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0FEC9FA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03B50AB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53696B9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0E5180E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67CA2FB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07B5C103" w14:textId="77777777" w:rsidTr="008A40DE">
        <w:tc>
          <w:tcPr>
            <w:tcW w:w="309" w:type="pct"/>
          </w:tcPr>
          <w:p w14:paraId="2E74E62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1824" w:type="pct"/>
          </w:tcPr>
          <w:p w14:paraId="55AD250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Кредиты</w:t>
            </w:r>
          </w:p>
        </w:tc>
        <w:tc>
          <w:tcPr>
            <w:tcW w:w="914" w:type="pct"/>
          </w:tcPr>
          <w:p w14:paraId="6E7166D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0F83FB6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5550BDC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158DD5A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7D498D3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09BBE10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0E9EC709" w14:textId="77777777" w:rsidTr="008A40DE">
        <w:tc>
          <w:tcPr>
            <w:tcW w:w="309" w:type="pct"/>
          </w:tcPr>
          <w:p w14:paraId="62BA4B4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1824" w:type="pct"/>
          </w:tcPr>
          <w:p w14:paraId="1FE6F60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Прочее</w:t>
            </w:r>
          </w:p>
        </w:tc>
        <w:tc>
          <w:tcPr>
            <w:tcW w:w="914" w:type="pct"/>
          </w:tcPr>
          <w:p w14:paraId="7A79417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18D11A5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28EB762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6C20C97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40DE2B3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262C5AA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3EA777B9" w14:textId="77777777" w:rsidTr="008A40DE">
        <w:tc>
          <w:tcPr>
            <w:tcW w:w="309" w:type="pct"/>
          </w:tcPr>
          <w:p w14:paraId="7C465C3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1824" w:type="pct"/>
          </w:tcPr>
          <w:p w14:paraId="324D844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От </w:t>
            </w:r>
            <w:proofErr w:type="spellStart"/>
            <w:r w:rsidRPr="009857E1">
              <w:rPr>
                <w:color w:val="000000"/>
                <w:sz w:val="28"/>
                <w:szCs w:val="28"/>
              </w:rPr>
              <w:t>квазигосударственного</w:t>
            </w:r>
            <w:proofErr w:type="spellEnd"/>
            <w:r w:rsidRPr="009857E1">
              <w:rPr>
                <w:color w:val="000000"/>
                <w:sz w:val="28"/>
                <w:szCs w:val="28"/>
              </w:rPr>
              <w:t xml:space="preserve"> сектора в местный бюджет</w:t>
            </w:r>
          </w:p>
        </w:tc>
        <w:tc>
          <w:tcPr>
            <w:tcW w:w="914" w:type="pct"/>
          </w:tcPr>
          <w:p w14:paraId="62D9466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446FB63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0CAF188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344DC39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265681E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5FC25E4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52872FFD" w14:textId="77777777" w:rsidTr="008A40DE">
        <w:tc>
          <w:tcPr>
            <w:tcW w:w="309" w:type="pct"/>
          </w:tcPr>
          <w:p w14:paraId="39A8DB4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1824" w:type="pct"/>
          </w:tcPr>
          <w:p w14:paraId="1DF23D2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Дивиденды</w:t>
            </w:r>
          </w:p>
        </w:tc>
        <w:tc>
          <w:tcPr>
            <w:tcW w:w="914" w:type="pct"/>
          </w:tcPr>
          <w:p w14:paraId="712066F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031A15B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1AC042E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5CD2A86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189443A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0AF4204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1680AD41" w14:textId="77777777" w:rsidTr="008A40DE">
        <w:tc>
          <w:tcPr>
            <w:tcW w:w="309" w:type="pct"/>
          </w:tcPr>
          <w:p w14:paraId="2748E1D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1824" w:type="pct"/>
          </w:tcPr>
          <w:p w14:paraId="320CC24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Проценты</w:t>
            </w:r>
          </w:p>
        </w:tc>
        <w:tc>
          <w:tcPr>
            <w:tcW w:w="914" w:type="pct"/>
          </w:tcPr>
          <w:p w14:paraId="2E86217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6ABDCB5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0E2F641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4B1E72E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6A2B17D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123F03C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7460FB58" w14:textId="77777777" w:rsidTr="008A40DE">
        <w:tc>
          <w:tcPr>
            <w:tcW w:w="309" w:type="pct"/>
          </w:tcPr>
          <w:p w14:paraId="618366C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1824" w:type="pct"/>
          </w:tcPr>
          <w:p w14:paraId="090B148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Выплаты по кредиту</w:t>
            </w:r>
          </w:p>
        </w:tc>
        <w:tc>
          <w:tcPr>
            <w:tcW w:w="914" w:type="pct"/>
          </w:tcPr>
          <w:p w14:paraId="091E200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63C0A3B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705542C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11F0897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53D66FB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6488EFB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0D463D7A" w14:textId="77777777" w:rsidTr="008A40DE">
        <w:tc>
          <w:tcPr>
            <w:tcW w:w="309" w:type="pct"/>
          </w:tcPr>
          <w:p w14:paraId="4797643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1824" w:type="pct"/>
          </w:tcPr>
          <w:p w14:paraId="15EB842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Прочее</w:t>
            </w:r>
          </w:p>
        </w:tc>
        <w:tc>
          <w:tcPr>
            <w:tcW w:w="914" w:type="pct"/>
          </w:tcPr>
          <w:p w14:paraId="073938D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394648D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5864B3B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2A50923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7005E3B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2CFD522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67108CBB" w14:textId="77777777" w:rsidTr="008A40DE">
        <w:tc>
          <w:tcPr>
            <w:tcW w:w="309" w:type="pct"/>
          </w:tcPr>
          <w:p w14:paraId="5AB11C7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1824" w:type="pct"/>
          </w:tcPr>
          <w:p w14:paraId="579E662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Баланс</w:t>
            </w:r>
          </w:p>
        </w:tc>
        <w:tc>
          <w:tcPr>
            <w:tcW w:w="914" w:type="pct"/>
          </w:tcPr>
          <w:p w14:paraId="72C1232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766F8D1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30840B5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54B4B33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334B58C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6C99E5C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41B3C995" w14:textId="77777777" w:rsidTr="008A40DE">
        <w:tc>
          <w:tcPr>
            <w:tcW w:w="309" w:type="pct"/>
          </w:tcPr>
          <w:p w14:paraId="00F3DDF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34.</w:t>
            </w:r>
          </w:p>
        </w:tc>
        <w:tc>
          <w:tcPr>
            <w:tcW w:w="1824" w:type="pct"/>
          </w:tcPr>
          <w:p w14:paraId="269631A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Из Национального фонда в </w:t>
            </w:r>
            <w:proofErr w:type="spellStart"/>
            <w:r w:rsidRPr="009857E1">
              <w:rPr>
                <w:color w:val="000000"/>
                <w:sz w:val="28"/>
                <w:szCs w:val="28"/>
              </w:rPr>
              <w:t>квазигосударственный</w:t>
            </w:r>
            <w:proofErr w:type="spellEnd"/>
            <w:r w:rsidRPr="009857E1">
              <w:rPr>
                <w:color w:val="000000"/>
                <w:sz w:val="28"/>
                <w:szCs w:val="28"/>
              </w:rPr>
              <w:t xml:space="preserve"> сектор</w:t>
            </w:r>
          </w:p>
        </w:tc>
        <w:tc>
          <w:tcPr>
            <w:tcW w:w="914" w:type="pct"/>
          </w:tcPr>
          <w:p w14:paraId="6AFAC77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31C37E6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33D621C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38DB4EC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506AD11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2CE3FED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52F95E8F" w14:textId="77777777" w:rsidTr="008A40DE">
        <w:tc>
          <w:tcPr>
            <w:tcW w:w="309" w:type="pct"/>
          </w:tcPr>
          <w:p w14:paraId="2949264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35.</w:t>
            </w:r>
          </w:p>
        </w:tc>
        <w:tc>
          <w:tcPr>
            <w:tcW w:w="1824" w:type="pct"/>
          </w:tcPr>
          <w:p w14:paraId="764F5B9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Субсидии и трансферты</w:t>
            </w:r>
          </w:p>
        </w:tc>
        <w:tc>
          <w:tcPr>
            <w:tcW w:w="914" w:type="pct"/>
          </w:tcPr>
          <w:p w14:paraId="5D7AC21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4974082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036A85C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289C196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0787A85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7A52BBB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2D6B1810" w14:textId="77777777" w:rsidTr="008A40DE">
        <w:tc>
          <w:tcPr>
            <w:tcW w:w="309" w:type="pct"/>
          </w:tcPr>
          <w:p w14:paraId="43AD7B9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36.</w:t>
            </w:r>
          </w:p>
        </w:tc>
        <w:tc>
          <w:tcPr>
            <w:tcW w:w="1824" w:type="pct"/>
          </w:tcPr>
          <w:p w14:paraId="716A984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Увеличение уставного капитала</w:t>
            </w:r>
          </w:p>
        </w:tc>
        <w:tc>
          <w:tcPr>
            <w:tcW w:w="914" w:type="pct"/>
          </w:tcPr>
          <w:p w14:paraId="215FFE5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7AADD5E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79F4E26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429D71B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2D1F4DA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24F3861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07F098FE" w14:textId="77777777" w:rsidTr="008A40DE">
        <w:tc>
          <w:tcPr>
            <w:tcW w:w="309" w:type="pct"/>
          </w:tcPr>
          <w:p w14:paraId="0086E82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37.</w:t>
            </w:r>
          </w:p>
        </w:tc>
        <w:tc>
          <w:tcPr>
            <w:tcW w:w="1824" w:type="pct"/>
          </w:tcPr>
          <w:p w14:paraId="52848E1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Кредиты</w:t>
            </w:r>
          </w:p>
        </w:tc>
        <w:tc>
          <w:tcPr>
            <w:tcW w:w="914" w:type="pct"/>
          </w:tcPr>
          <w:p w14:paraId="424CAAA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123ABB5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723255D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10150E4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12D0769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6262EB7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610F26C4" w14:textId="77777777" w:rsidTr="008A40DE">
        <w:tc>
          <w:tcPr>
            <w:tcW w:w="309" w:type="pct"/>
          </w:tcPr>
          <w:p w14:paraId="3429EA7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lastRenderedPageBreak/>
              <w:t>38.</w:t>
            </w:r>
          </w:p>
        </w:tc>
        <w:tc>
          <w:tcPr>
            <w:tcW w:w="1824" w:type="pct"/>
          </w:tcPr>
          <w:p w14:paraId="4713C44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Прочее</w:t>
            </w:r>
          </w:p>
        </w:tc>
        <w:tc>
          <w:tcPr>
            <w:tcW w:w="914" w:type="pct"/>
          </w:tcPr>
          <w:p w14:paraId="5C5E69E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2D10C78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77C2C03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0554A65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1B7F3A6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7AEFEAC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5FA7D0F6" w14:textId="77777777" w:rsidTr="008A40DE">
        <w:tc>
          <w:tcPr>
            <w:tcW w:w="309" w:type="pct"/>
          </w:tcPr>
          <w:p w14:paraId="1D4F0FE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39.</w:t>
            </w:r>
          </w:p>
        </w:tc>
        <w:tc>
          <w:tcPr>
            <w:tcW w:w="1824" w:type="pct"/>
          </w:tcPr>
          <w:p w14:paraId="7D213367" w14:textId="1B06B26D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От </w:t>
            </w:r>
            <w:proofErr w:type="spellStart"/>
            <w:r w:rsidRPr="009857E1">
              <w:rPr>
                <w:color w:val="000000"/>
                <w:sz w:val="28"/>
                <w:szCs w:val="28"/>
              </w:rPr>
              <w:t>квазигосударственного</w:t>
            </w:r>
            <w:proofErr w:type="spellEnd"/>
            <w:r w:rsidRPr="009857E1">
              <w:rPr>
                <w:color w:val="000000"/>
                <w:sz w:val="28"/>
                <w:szCs w:val="28"/>
              </w:rPr>
              <w:t xml:space="preserve"> сектора в Национальный фонд</w:t>
            </w:r>
          </w:p>
        </w:tc>
        <w:tc>
          <w:tcPr>
            <w:tcW w:w="914" w:type="pct"/>
          </w:tcPr>
          <w:p w14:paraId="7DBE029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7D76EED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56B4A12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6A97AEF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5820D48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7E856CB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7C87ED5C" w14:textId="77777777" w:rsidTr="008A40DE">
        <w:tc>
          <w:tcPr>
            <w:tcW w:w="309" w:type="pct"/>
          </w:tcPr>
          <w:p w14:paraId="4408679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40.</w:t>
            </w:r>
          </w:p>
        </w:tc>
        <w:tc>
          <w:tcPr>
            <w:tcW w:w="1824" w:type="pct"/>
          </w:tcPr>
          <w:p w14:paraId="117A560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Дивиденды</w:t>
            </w:r>
          </w:p>
        </w:tc>
        <w:tc>
          <w:tcPr>
            <w:tcW w:w="914" w:type="pct"/>
          </w:tcPr>
          <w:p w14:paraId="1D44474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5F6E5F3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2848336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74E7B4A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780A4F2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3E8B2E9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1C3629E5" w14:textId="77777777" w:rsidTr="008A40DE">
        <w:tc>
          <w:tcPr>
            <w:tcW w:w="309" w:type="pct"/>
          </w:tcPr>
          <w:p w14:paraId="05A9E8B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41.</w:t>
            </w:r>
          </w:p>
        </w:tc>
        <w:tc>
          <w:tcPr>
            <w:tcW w:w="1824" w:type="pct"/>
          </w:tcPr>
          <w:p w14:paraId="6250BB5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Проценты</w:t>
            </w:r>
          </w:p>
        </w:tc>
        <w:tc>
          <w:tcPr>
            <w:tcW w:w="914" w:type="pct"/>
          </w:tcPr>
          <w:p w14:paraId="4E2F1DA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0091092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5718D83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6F2B6E8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703D01D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6F7CA79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6E14E0CA" w14:textId="77777777" w:rsidTr="008A40DE">
        <w:tc>
          <w:tcPr>
            <w:tcW w:w="309" w:type="pct"/>
          </w:tcPr>
          <w:p w14:paraId="64F1E82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42.</w:t>
            </w:r>
          </w:p>
        </w:tc>
        <w:tc>
          <w:tcPr>
            <w:tcW w:w="1824" w:type="pct"/>
          </w:tcPr>
          <w:p w14:paraId="2F64996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Выплаты по кредиту</w:t>
            </w:r>
          </w:p>
        </w:tc>
        <w:tc>
          <w:tcPr>
            <w:tcW w:w="914" w:type="pct"/>
          </w:tcPr>
          <w:p w14:paraId="415CFD5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276F1FE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6D270CE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0E27A23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2185C70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24305AB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7F7FE153" w14:textId="77777777" w:rsidTr="008A40DE">
        <w:tc>
          <w:tcPr>
            <w:tcW w:w="309" w:type="pct"/>
          </w:tcPr>
          <w:p w14:paraId="32009C1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43.</w:t>
            </w:r>
          </w:p>
        </w:tc>
        <w:tc>
          <w:tcPr>
            <w:tcW w:w="1824" w:type="pct"/>
          </w:tcPr>
          <w:p w14:paraId="5C702D9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Прочее</w:t>
            </w:r>
          </w:p>
        </w:tc>
        <w:tc>
          <w:tcPr>
            <w:tcW w:w="914" w:type="pct"/>
          </w:tcPr>
          <w:p w14:paraId="5691C58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3153DDC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7970004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58C837C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140FC05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3B53235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0FC00815" w14:textId="77777777" w:rsidTr="008A40DE">
        <w:tc>
          <w:tcPr>
            <w:tcW w:w="309" w:type="pct"/>
          </w:tcPr>
          <w:p w14:paraId="67F41EB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44.</w:t>
            </w:r>
          </w:p>
        </w:tc>
        <w:tc>
          <w:tcPr>
            <w:tcW w:w="1824" w:type="pct"/>
          </w:tcPr>
          <w:p w14:paraId="1B4C46F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Баланс</w:t>
            </w:r>
          </w:p>
        </w:tc>
        <w:tc>
          <w:tcPr>
            <w:tcW w:w="914" w:type="pct"/>
          </w:tcPr>
          <w:p w14:paraId="584AAFA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390" w:type="pct"/>
          </w:tcPr>
          <w:p w14:paraId="44411ED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1148E60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34ADCF7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0AFE080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1" w:type="pct"/>
          </w:tcPr>
          <w:p w14:paraId="4E8642D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</w:tbl>
    <w:p w14:paraId="5502C167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5C279F6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ind w:left="836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4</w:t>
      </w:r>
    </w:p>
    <w:p w14:paraId="70CDC1A2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08A59F1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Получатели крупных субсидий/трансфертов, взносов в акционерный капитал, займов и других поступлений из республиканского бюджета</w:t>
      </w:r>
    </w:p>
    <w:p w14:paraId="76A93037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3AB9AA0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тысяч тенге</w:t>
      </w:r>
    </w:p>
    <w:tbl>
      <w:tblPr>
        <w:tblStyle w:val="25"/>
        <w:tblW w:w="5000" w:type="pct"/>
        <w:tblLook w:val="04A0" w:firstRow="1" w:lastRow="0" w:firstColumn="1" w:lastColumn="0" w:noHBand="0" w:noVBand="1"/>
      </w:tblPr>
      <w:tblGrid>
        <w:gridCol w:w="648"/>
        <w:gridCol w:w="1322"/>
        <w:gridCol w:w="2149"/>
        <w:gridCol w:w="1394"/>
        <w:gridCol w:w="1124"/>
        <w:gridCol w:w="607"/>
        <w:gridCol w:w="607"/>
        <w:gridCol w:w="564"/>
        <w:gridCol w:w="607"/>
        <w:gridCol w:w="605"/>
      </w:tblGrid>
      <w:tr w:rsidR="009857E1" w:rsidRPr="009857E1" w14:paraId="4CB5DA61" w14:textId="77777777" w:rsidTr="0059025C">
        <w:tc>
          <w:tcPr>
            <w:tcW w:w="337" w:type="pct"/>
            <w:vMerge w:val="restart"/>
            <w:vAlign w:val="center"/>
          </w:tcPr>
          <w:p w14:paraId="7957D4A6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687" w:type="pct"/>
            <w:vMerge w:val="restart"/>
            <w:vAlign w:val="center"/>
          </w:tcPr>
          <w:p w14:paraId="3985CD0E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ГК/ГУ</w:t>
            </w:r>
          </w:p>
        </w:tc>
        <w:tc>
          <w:tcPr>
            <w:tcW w:w="1116" w:type="pct"/>
            <w:vMerge w:val="restart"/>
            <w:vAlign w:val="center"/>
          </w:tcPr>
          <w:p w14:paraId="5D186987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Наименование предприятия</w:t>
            </w:r>
          </w:p>
        </w:tc>
        <w:tc>
          <w:tcPr>
            <w:tcW w:w="724" w:type="pct"/>
            <w:vMerge w:val="restart"/>
            <w:vAlign w:val="center"/>
          </w:tcPr>
          <w:p w14:paraId="0C9538E9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Уровень бюджета</w:t>
            </w:r>
          </w:p>
        </w:tc>
        <w:tc>
          <w:tcPr>
            <w:tcW w:w="584" w:type="pct"/>
            <w:vMerge w:val="restart"/>
            <w:vAlign w:val="center"/>
          </w:tcPr>
          <w:p w14:paraId="53B50674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Тип потока</w:t>
            </w:r>
          </w:p>
        </w:tc>
        <w:tc>
          <w:tcPr>
            <w:tcW w:w="1553" w:type="pct"/>
            <w:gridSpan w:val="5"/>
            <w:vAlign w:val="center"/>
          </w:tcPr>
          <w:p w14:paraId="62C578BD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Год отчетного периода </w:t>
            </w:r>
          </w:p>
        </w:tc>
      </w:tr>
      <w:tr w:rsidR="009857E1" w:rsidRPr="009857E1" w14:paraId="6A68EEE6" w14:textId="77777777" w:rsidTr="0059025C">
        <w:tc>
          <w:tcPr>
            <w:tcW w:w="337" w:type="pct"/>
            <w:vMerge/>
            <w:vAlign w:val="center"/>
          </w:tcPr>
          <w:p w14:paraId="77878E68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87" w:type="pct"/>
            <w:vMerge/>
            <w:vAlign w:val="center"/>
          </w:tcPr>
          <w:p w14:paraId="266F1D73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116" w:type="pct"/>
            <w:vMerge/>
            <w:vAlign w:val="center"/>
          </w:tcPr>
          <w:p w14:paraId="0FC98D63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724" w:type="pct"/>
            <w:vMerge/>
            <w:vAlign w:val="center"/>
          </w:tcPr>
          <w:p w14:paraId="4241C2D1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84" w:type="pct"/>
            <w:vMerge/>
            <w:vAlign w:val="center"/>
          </w:tcPr>
          <w:p w14:paraId="6FDB9A13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5" w:type="pct"/>
            <w:vAlign w:val="center"/>
          </w:tcPr>
          <w:p w14:paraId="56B2B60C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5-ый</w:t>
            </w:r>
          </w:p>
        </w:tc>
        <w:tc>
          <w:tcPr>
            <w:tcW w:w="315" w:type="pct"/>
            <w:vAlign w:val="center"/>
          </w:tcPr>
          <w:p w14:paraId="20FEE0F9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4-ый </w:t>
            </w:r>
          </w:p>
        </w:tc>
        <w:tc>
          <w:tcPr>
            <w:tcW w:w="293" w:type="pct"/>
            <w:vAlign w:val="center"/>
          </w:tcPr>
          <w:p w14:paraId="6D097889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3-ий </w:t>
            </w:r>
          </w:p>
        </w:tc>
        <w:tc>
          <w:tcPr>
            <w:tcW w:w="315" w:type="pct"/>
            <w:vAlign w:val="center"/>
          </w:tcPr>
          <w:p w14:paraId="1F6215EF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2-ый </w:t>
            </w:r>
          </w:p>
        </w:tc>
        <w:tc>
          <w:tcPr>
            <w:tcW w:w="314" w:type="pct"/>
            <w:vAlign w:val="center"/>
          </w:tcPr>
          <w:p w14:paraId="10F03689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1-ый </w:t>
            </w:r>
          </w:p>
        </w:tc>
      </w:tr>
      <w:tr w:rsidR="009857E1" w:rsidRPr="009857E1" w14:paraId="62C6A759" w14:textId="77777777" w:rsidTr="0059025C">
        <w:tc>
          <w:tcPr>
            <w:tcW w:w="337" w:type="pct"/>
            <w:vMerge/>
            <w:vAlign w:val="center"/>
          </w:tcPr>
          <w:p w14:paraId="56A1D22F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87" w:type="pct"/>
            <w:vMerge/>
            <w:vAlign w:val="center"/>
          </w:tcPr>
          <w:p w14:paraId="19092CBE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116" w:type="pct"/>
            <w:vMerge/>
            <w:vAlign w:val="center"/>
          </w:tcPr>
          <w:p w14:paraId="10063C6F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724" w:type="pct"/>
            <w:vMerge/>
            <w:vAlign w:val="center"/>
          </w:tcPr>
          <w:p w14:paraId="5A4925C5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84" w:type="pct"/>
            <w:vMerge/>
            <w:vAlign w:val="center"/>
          </w:tcPr>
          <w:p w14:paraId="433AE04A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553" w:type="pct"/>
            <w:gridSpan w:val="5"/>
            <w:vAlign w:val="center"/>
          </w:tcPr>
          <w:p w14:paraId="44BB5C09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Факт</w:t>
            </w:r>
          </w:p>
        </w:tc>
      </w:tr>
      <w:tr w:rsidR="009857E1" w:rsidRPr="009857E1" w14:paraId="63167D18" w14:textId="77777777" w:rsidTr="0059025C">
        <w:tc>
          <w:tcPr>
            <w:tcW w:w="337" w:type="pct"/>
          </w:tcPr>
          <w:p w14:paraId="7A0EF89D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87" w:type="pct"/>
          </w:tcPr>
          <w:p w14:paraId="2B64A5D5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116" w:type="pct"/>
          </w:tcPr>
          <w:p w14:paraId="4F3AAD87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24" w:type="pct"/>
          </w:tcPr>
          <w:p w14:paraId="191FE305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84" w:type="pct"/>
          </w:tcPr>
          <w:p w14:paraId="7754FB86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15" w:type="pct"/>
          </w:tcPr>
          <w:p w14:paraId="1242332D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15" w:type="pct"/>
          </w:tcPr>
          <w:p w14:paraId="10B2039E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93" w:type="pct"/>
          </w:tcPr>
          <w:p w14:paraId="184175B4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15" w:type="pct"/>
          </w:tcPr>
          <w:p w14:paraId="224D41CD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314" w:type="pct"/>
          </w:tcPr>
          <w:p w14:paraId="08E20CEC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10</w:t>
            </w:r>
          </w:p>
        </w:tc>
      </w:tr>
      <w:tr w:rsidR="009857E1" w:rsidRPr="009857E1" w14:paraId="08657B38" w14:textId="77777777" w:rsidTr="0059025C">
        <w:tc>
          <w:tcPr>
            <w:tcW w:w="337" w:type="pct"/>
          </w:tcPr>
          <w:p w14:paraId="70C9E6DF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87" w:type="pct"/>
          </w:tcPr>
          <w:p w14:paraId="0CAADB19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116" w:type="pct"/>
          </w:tcPr>
          <w:p w14:paraId="11A3F8B8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724" w:type="pct"/>
          </w:tcPr>
          <w:p w14:paraId="5A896BE1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84" w:type="pct"/>
          </w:tcPr>
          <w:p w14:paraId="64FC8A0D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5" w:type="pct"/>
          </w:tcPr>
          <w:p w14:paraId="47490377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5" w:type="pct"/>
          </w:tcPr>
          <w:p w14:paraId="5716D7E7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93" w:type="pct"/>
          </w:tcPr>
          <w:p w14:paraId="2265936F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5" w:type="pct"/>
          </w:tcPr>
          <w:p w14:paraId="2DD5CCFC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4" w:type="pct"/>
          </w:tcPr>
          <w:p w14:paraId="7E25BA35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</w:tbl>
    <w:p w14:paraId="3834BF7A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A284A2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ind w:left="836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5</w:t>
      </w:r>
    </w:p>
    <w:p w14:paraId="27C72879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6879D5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Инициаторы крупных выплат дивидендов и прочих выплат </w:t>
      </w:r>
    </w:p>
    <w:p w14:paraId="2916ABFC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республиканский бюджет</w:t>
      </w:r>
    </w:p>
    <w:p w14:paraId="65D0A096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FAD839F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тысяч тенге</w:t>
      </w:r>
    </w:p>
    <w:tbl>
      <w:tblPr>
        <w:tblStyle w:val="25"/>
        <w:tblW w:w="5000" w:type="pct"/>
        <w:tblLook w:val="04A0" w:firstRow="1" w:lastRow="0" w:firstColumn="1" w:lastColumn="0" w:noHBand="0" w:noVBand="1"/>
      </w:tblPr>
      <w:tblGrid>
        <w:gridCol w:w="664"/>
        <w:gridCol w:w="1353"/>
        <w:gridCol w:w="1965"/>
        <w:gridCol w:w="1430"/>
        <w:gridCol w:w="1154"/>
        <w:gridCol w:w="621"/>
        <w:gridCol w:w="621"/>
        <w:gridCol w:w="579"/>
        <w:gridCol w:w="621"/>
        <w:gridCol w:w="619"/>
      </w:tblGrid>
      <w:tr w:rsidR="009857E1" w:rsidRPr="009857E1" w14:paraId="420EBFB1" w14:textId="77777777" w:rsidTr="0059025C">
        <w:tc>
          <w:tcPr>
            <w:tcW w:w="346" w:type="pct"/>
            <w:vMerge w:val="restart"/>
            <w:vAlign w:val="center"/>
          </w:tcPr>
          <w:p w14:paraId="0E9F182C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704" w:type="pct"/>
            <w:vMerge w:val="restart"/>
            <w:vAlign w:val="center"/>
          </w:tcPr>
          <w:p w14:paraId="086F0650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ГК/ГУ</w:t>
            </w:r>
          </w:p>
        </w:tc>
        <w:tc>
          <w:tcPr>
            <w:tcW w:w="1015" w:type="pct"/>
            <w:vMerge w:val="restart"/>
            <w:vAlign w:val="center"/>
          </w:tcPr>
          <w:p w14:paraId="2651D2A0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Наименование предприятия</w:t>
            </w:r>
          </w:p>
        </w:tc>
        <w:tc>
          <w:tcPr>
            <w:tcW w:w="743" w:type="pct"/>
            <w:vMerge w:val="restart"/>
            <w:vAlign w:val="center"/>
          </w:tcPr>
          <w:p w14:paraId="2C0A1A5E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Уровень бюджета</w:t>
            </w:r>
          </w:p>
        </w:tc>
        <w:tc>
          <w:tcPr>
            <w:tcW w:w="600" w:type="pct"/>
            <w:vMerge w:val="restart"/>
            <w:vAlign w:val="center"/>
          </w:tcPr>
          <w:p w14:paraId="1AA2649D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Тип потока</w:t>
            </w:r>
          </w:p>
        </w:tc>
        <w:tc>
          <w:tcPr>
            <w:tcW w:w="1592" w:type="pct"/>
            <w:gridSpan w:val="5"/>
            <w:vAlign w:val="center"/>
          </w:tcPr>
          <w:p w14:paraId="62FA940E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Год отчетного периода </w:t>
            </w:r>
          </w:p>
        </w:tc>
      </w:tr>
      <w:tr w:rsidR="009857E1" w:rsidRPr="009857E1" w14:paraId="21108860" w14:textId="77777777" w:rsidTr="0059025C">
        <w:tc>
          <w:tcPr>
            <w:tcW w:w="346" w:type="pct"/>
            <w:vMerge/>
            <w:vAlign w:val="center"/>
          </w:tcPr>
          <w:p w14:paraId="4ADCC4A3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pct"/>
            <w:vMerge/>
            <w:vAlign w:val="center"/>
          </w:tcPr>
          <w:p w14:paraId="12708B2B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015" w:type="pct"/>
            <w:vMerge/>
            <w:vAlign w:val="center"/>
          </w:tcPr>
          <w:p w14:paraId="02979DF5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743" w:type="pct"/>
            <w:vMerge/>
            <w:vAlign w:val="center"/>
          </w:tcPr>
          <w:p w14:paraId="0D936F5D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00" w:type="pct"/>
            <w:vMerge/>
            <w:vAlign w:val="center"/>
          </w:tcPr>
          <w:p w14:paraId="6C23EE78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23" w:type="pct"/>
            <w:vAlign w:val="center"/>
          </w:tcPr>
          <w:p w14:paraId="39805E77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5-ый</w:t>
            </w:r>
          </w:p>
        </w:tc>
        <w:tc>
          <w:tcPr>
            <w:tcW w:w="323" w:type="pct"/>
            <w:vAlign w:val="center"/>
          </w:tcPr>
          <w:p w14:paraId="0CB4D23A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4-ый </w:t>
            </w:r>
          </w:p>
        </w:tc>
        <w:tc>
          <w:tcPr>
            <w:tcW w:w="301" w:type="pct"/>
            <w:vAlign w:val="center"/>
          </w:tcPr>
          <w:p w14:paraId="0FF1AA21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3-ий </w:t>
            </w:r>
          </w:p>
        </w:tc>
        <w:tc>
          <w:tcPr>
            <w:tcW w:w="323" w:type="pct"/>
            <w:vAlign w:val="center"/>
          </w:tcPr>
          <w:p w14:paraId="45186A29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2-ый </w:t>
            </w:r>
          </w:p>
        </w:tc>
        <w:tc>
          <w:tcPr>
            <w:tcW w:w="322" w:type="pct"/>
            <w:vAlign w:val="center"/>
          </w:tcPr>
          <w:p w14:paraId="54AD8D3F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1-ый </w:t>
            </w:r>
          </w:p>
        </w:tc>
      </w:tr>
      <w:tr w:rsidR="009857E1" w:rsidRPr="009857E1" w14:paraId="6C03ACC9" w14:textId="77777777" w:rsidTr="0059025C">
        <w:tc>
          <w:tcPr>
            <w:tcW w:w="346" w:type="pct"/>
            <w:vMerge/>
            <w:vAlign w:val="center"/>
          </w:tcPr>
          <w:p w14:paraId="124C803A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pct"/>
            <w:vMerge/>
            <w:vAlign w:val="center"/>
          </w:tcPr>
          <w:p w14:paraId="1BDFF123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015" w:type="pct"/>
            <w:vMerge/>
            <w:vAlign w:val="center"/>
          </w:tcPr>
          <w:p w14:paraId="79328ACD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743" w:type="pct"/>
            <w:vMerge/>
            <w:vAlign w:val="center"/>
          </w:tcPr>
          <w:p w14:paraId="2303D86E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00" w:type="pct"/>
            <w:vMerge/>
            <w:vAlign w:val="center"/>
          </w:tcPr>
          <w:p w14:paraId="6592B479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592" w:type="pct"/>
            <w:gridSpan w:val="5"/>
            <w:vAlign w:val="center"/>
          </w:tcPr>
          <w:p w14:paraId="48226EDB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Факт</w:t>
            </w:r>
          </w:p>
        </w:tc>
      </w:tr>
      <w:tr w:rsidR="009857E1" w:rsidRPr="009857E1" w14:paraId="2C566CAF" w14:textId="77777777" w:rsidTr="0059025C">
        <w:tc>
          <w:tcPr>
            <w:tcW w:w="346" w:type="pct"/>
          </w:tcPr>
          <w:p w14:paraId="64088411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04" w:type="pct"/>
          </w:tcPr>
          <w:p w14:paraId="35BF737E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015" w:type="pct"/>
          </w:tcPr>
          <w:p w14:paraId="0CBE7128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43" w:type="pct"/>
          </w:tcPr>
          <w:p w14:paraId="0107D0D8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00" w:type="pct"/>
          </w:tcPr>
          <w:p w14:paraId="23E3A29F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23" w:type="pct"/>
          </w:tcPr>
          <w:p w14:paraId="6EE2716C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23" w:type="pct"/>
          </w:tcPr>
          <w:p w14:paraId="00262267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01" w:type="pct"/>
          </w:tcPr>
          <w:p w14:paraId="52028356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23" w:type="pct"/>
          </w:tcPr>
          <w:p w14:paraId="457563BE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322" w:type="pct"/>
          </w:tcPr>
          <w:p w14:paraId="43804EA8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10</w:t>
            </w:r>
          </w:p>
        </w:tc>
      </w:tr>
      <w:tr w:rsidR="009857E1" w:rsidRPr="009857E1" w14:paraId="45343568" w14:textId="77777777" w:rsidTr="0059025C">
        <w:tc>
          <w:tcPr>
            <w:tcW w:w="346" w:type="pct"/>
          </w:tcPr>
          <w:p w14:paraId="0A942D66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pct"/>
          </w:tcPr>
          <w:p w14:paraId="719E61E4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015" w:type="pct"/>
          </w:tcPr>
          <w:p w14:paraId="641E5EBD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743" w:type="pct"/>
          </w:tcPr>
          <w:p w14:paraId="7C255CB0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00" w:type="pct"/>
          </w:tcPr>
          <w:p w14:paraId="4061B895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23" w:type="pct"/>
          </w:tcPr>
          <w:p w14:paraId="7FF314A6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23" w:type="pct"/>
          </w:tcPr>
          <w:p w14:paraId="2B6C336B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01" w:type="pct"/>
          </w:tcPr>
          <w:p w14:paraId="70FD674F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23" w:type="pct"/>
          </w:tcPr>
          <w:p w14:paraId="447140ED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22" w:type="pct"/>
          </w:tcPr>
          <w:p w14:paraId="47D4AE6C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</w:tbl>
    <w:p w14:paraId="7EF1BE41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ind w:left="836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B1CBDE6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ind w:left="836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6</w:t>
      </w:r>
    </w:p>
    <w:p w14:paraId="38ADE4D1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22FEB9D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Условные обязательства, поддающиеся количественной оценке </w:t>
      </w:r>
    </w:p>
    <w:p w14:paraId="036E96AB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(номинальный риск)</w:t>
      </w:r>
    </w:p>
    <w:p w14:paraId="4496CD2E" w14:textId="09C56292" w:rsid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46339AD" w14:textId="1DA89C5C" w:rsidR="008A40DE" w:rsidRDefault="008A40DE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883284C" w14:textId="77777777" w:rsidR="008A40DE" w:rsidRPr="009857E1" w:rsidRDefault="008A40DE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84A2AE0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тысяч тенге</w:t>
      </w:r>
    </w:p>
    <w:tbl>
      <w:tblPr>
        <w:tblStyle w:val="25"/>
        <w:tblW w:w="5000" w:type="pct"/>
        <w:tblLook w:val="04A0" w:firstRow="1" w:lastRow="0" w:firstColumn="1" w:lastColumn="0" w:noHBand="0" w:noVBand="1"/>
      </w:tblPr>
      <w:tblGrid>
        <w:gridCol w:w="595"/>
        <w:gridCol w:w="2140"/>
        <w:gridCol w:w="2647"/>
        <w:gridCol w:w="849"/>
        <w:gridCol w:w="853"/>
        <w:gridCol w:w="847"/>
        <w:gridCol w:w="851"/>
        <w:gridCol w:w="845"/>
      </w:tblGrid>
      <w:tr w:rsidR="009857E1" w:rsidRPr="009857E1" w14:paraId="64CF9164" w14:textId="77777777" w:rsidTr="0059025C">
        <w:tc>
          <w:tcPr>
            <w:tcW w:w="309" w:type="pct"/>
            <w:vMerge w:val="restart"/>
            <w:vAlign w:val="center"/>
          </w:tcPr>
          <w:p w14:paraId="005BC7BE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111" w:type="pct"/>
            <w:vMerge w:val="restart"/>
            <w:vAlign w:val="center"/>
          </w:tcPr>
          <w:p w14:paraId="5C0A7ADF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Тип</w:t>
            </w:r>
          </w:p>
        </w:tc>
        <w:tc>
          <w:tcPr>
            <w:tcW w:w="1375" w:type="pct"/>
            <w:vMerge w:val="restart"/>
            <w:vAlign w:val="center"/>
          </w:tcPr>
          <w:p w14:paraId="1918955B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205" w:type="pct"/>
            <w:gridSpan w:val="5"/>
            <w:vAlign w:val="center"/>
          </w:tcPr>
          <w:p w14:paraId="5F268BD7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Год отчетного периода </w:t>
            </w:r>
          </w:p>
        </w:tc>
      </w:tr>
      <w:tr w:rsidR="009857E1" w:rsidRPr="009857E1" w14:paraId="4E9495B1" w14:textId="77777777" w:rsidTr="0059025C">
        <w:tc>
          <w:tcPr>
            <w:tcW w:w="309" w:type="pct"/>
            <w:vMerge/>
            <w:vAlign w:val="center"/>
          </w:tcPr>
          <w:p w14:paraId="0A09A4D0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111" w:type="pct"/>
            <w:vMerge/>
            <w:vAlign w:val="center"/>
          </w:tcPr>
          <w:p w14:paraId="2F04803A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375" w:type="pct"/>
            <w:vMerge/>
            <w:vAlign w:val="center"/>
          </w:tcPr>
          <w:p w14:paraId="5AB8018B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41" w:type="pct"/>
            <w:vAlign w:val="center"/>
          </w:tcPr>
          <w:p w14:paraId="60200E7B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5-ый</w:t>
            </w:r>
          </w:p>
        </w:tc>
        <w:tc>
          <w:tcPr>
            <w:tcW w:w="443" w:type="pct"/>
            <w:vAlign w:val="center"/>
          </w:tcPr>
          <w:p w14:paraId="48D86E7B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4-ый </w:t>
            </w:r>
          </w:p>
        </w:tc>
        <w:tc>
          <w:tcPr>
            <w:tcW w:w="440" w:type="pct"/>
            <w:vAlign w:val="center"/>
          </w:tcPr>
          <w:p w14:paraId="321350CE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3-ий </w:t>
            </w:r>
          </w:p>
        </w:tc>
        <w:tc>
          <w:tcPr>
            <w:tcW w:w="442" w:type="pct"/>
            <w:vAlign w:val="center"/>
          </w:tcPr>
          <w:p w14:paraId="2A0FCCCC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2-ый </w:t>
            </w:r>
          </w:p>
        </w:tc>
        <w:tc>
          <w:tcPr>
            <w:tcW w:w="439" w:type="pct"/>
            <w:vAlign w:val="center"/>
          </w:tcPr>
          <w:p w14:paraId="3B307F68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1-ый </w:t>
            </w:r>
          </w:p>
        </w:tc>
      </w:tr>
      <w:tr w:rsidR="009857E1" w:rsidRPr="009857E1" w14:paraId="58072D5E" w14:textId="77777777" w:rsidTr="0059025C">
        <w:tc>
          <w:tcPr>
            <w:tcW w:w="309" w:type="pct"/>
            <w:vMerge/>
            <w:vAlign w:val="center"/>
          </w:tcPr>
          <w:p w14:paraId="353F8A22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111" w:type="pct"/>
            <w:vMerge/>
            <w:vAlign w:val="center"/>
          </w:tcPr>
          <w:p w14:paraId="61A3043B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375" w:type="pct"/>
            <w:vMerge/>
            <w:vAlign w:val="center"/>
          </w:tcPr>
          <w:p w14:paraId="45E62905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05" w:type="pct"/>
            <w:gridSpan w:val="5"/>
            <w:vAlign w:val="center"/>
          </w:tcPr>
          <w:p w14:paraId="29C079A3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Факт</w:t>
            </w:r>
          </w:p>
        </w:tc>
      </w:tr>
      <w:tr w:rsidR="009857E1" w:rsidRPr="009857E1" w14:paraId="3E206A55" w14:textId="77777777" w:rsidTr="0059025C">
        <w:tc>
          <w:tcPr>
            <w:tcW w:w="309" w:type="pct"/>
          </w:tcPr>
          <w:p w14:paraId="2664501C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111" w:type="pct"/>
          </w:tcPr>
          <w:p w14:paraId="7161F74B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375" w:type="pct"/>
          </w:tcPr>
          <w:p w14:paraId="5658F021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41" w:type="pct"/>
          </w:tcPr>
          <w:p w14:paraId="2D0113CE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43" w:type="pct"/>
          </w:tcPr>
          <w:p w14:paraId="1D619C4E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40" w:type="pct"/>
          </w:tcPr>
          <w:p w14:paraId="44B62757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42" w:type="pct"/>
          </w:tcPr>
          <w:p w14:paraId="1B1007A1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439" w:type="pct"/>
          </w:tcPr>
          <w:p w14:paraId="510168DB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9</w:t>
            </w:r>
          </w:p>
        </w:tc>
      </w:tr>
      <w:tr w:rsidR="009857E1" w:rsidRPr="009857E1" w14:paraId="10C5E829" w14:textId="77777777" w:rsidTr="0059025C">
        <w:tc>
          <w:tcPr>
            <w:tcW w:w="309" w:type="pct"/>
          </w:tcPr>
          <w:p w14:paraId="7C9C115F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111" w:type="pct"/>
          </w:tcPr>
          <w:p w14:paraId="0A536931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Долговые гарантии</w:t>
            </w:r>
          </w:p>
        </w:tc>
        <w:tc>
          <w:tcPr>
            <w:tcW w:w="1375" w:type="pct"/>
          </w:tcPr>
          <w:p w14:paraId="3CF7440F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441" w:type="pct"/>
          </w:tcPr>
          <w:p w14:paraId="74FAC352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43" w:type="pct"/>
          </w:tcPr>
          <w:p w14:paraId="532412C1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40" w:type="pct"/>
          </w:tcPr>
          <w:p w14:paraId="29F05A98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42" w:type="pct"/>
          </w:tcPr>
          <w:p w14:paraId="04D042F4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39" w:type="pct"/>
          </w:tcPr>
          <w:p w14:paraId="44A533ED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5EEBD62D" w14:textId="77777777" w:rsidTr="0059025C">
        <w:tc>
          <w:tcPr>
            <w:tcW w:w="309" w:type="pct"/>
          </w:tcPr>
          <w:p w14:paraId="1368374D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1111" w:type="pct"/>
          </w:tcPr>
          <w:p w14:paraId="201E469D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Долговые поручительства</w:t>
            </w:r>
          </w:p>
        </w:tc>
        <w:tc>
          <w:tcPr>
            <w:tcW w:w="1375" w:type="pct"/>
          </w:tcPr>
          <w:p w14:paraId="4487AD02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441" w:type="pct"/>
          </w:tcPr>
          <w:p w14:paraId="2404F381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43" w:type="pct"/>
          </w:tcPr>
          <w:p w14:paraId="6CFE642B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40" w:type="pct"/>
          </w:tcPr>
          <w:p w14:paraId="7655AA52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42" w:type="pct"/>
          </w:tcPr>
          <w:p w14:paraId="4F7410C9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39" w:type="pct"/>
          </w:tcPr>
          <w:p w14:paraId="32B4D8BF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40983660" w14:textId="77777777" w:rsidTr="0059025C">
        <w:tc>
          <w:tcPr>
            <w:tcW w:w="309" w:type="pct"/>
          </w:tcPr>
          <w:p w14:paraId="18845E6E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1111" w:type="pct"/>
          </w:tcPr>
          <w:p w14:paraId="292772E3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Другие гарантии</w:t>
            </w:r>
          </w:p>
        </w:tc>
        <w:tc>
          <w:tcPr>
            <w:tcW w:w="1375" w:type="pct"/>
          </w:tcPr>
          <w:p w14:paraId="696F2888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441" w:type="pct"/>
          </w:tcPr>
          <w:p w14:paraId="6872E0D7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43" w:type="pct"/>
          </w:tcPr>
          <w:p w14:paraId="1A28867A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40" w:type="pct"/>
          </w:tcPr>
          <w:p w14:paraId="1FBBBF27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42" w:type="pct"/>
          </w:tcPr>
          <w:p w14:paraId="00A103ED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39" w:type="pct"/>
          </w:tcPr>
          <w:p w14:paraId="3C205CE3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4C23CC50" w14:textId="77777777" w:rsidTr="0059025C">
        <w:tc>
          <w:tcPr>
            <w:tcW w:w="309" w:type="pct"/>
          </w:tcPr>
          <w:p w14:paraId="2A6AD1E0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1111" w:type="pct"/>
          </w:tcPr>
          <w:p w14:paraId="5F023F69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Юридические споры</w:t>
            </w:r>
          </w:p>
        </w:tc>
        <w:tc>
          <w:tcPr>
            <w:tcW w:w="1375" w:type="pct"/>
          </w:tcPr>
          <w:p w14:paraId="74479275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441" w:type="pct"/>
          </w:tcPr>
          <w:p w14:paraId="78CA813F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43" w:type="pct"/>
          </w:tcPr>
          <w:p w14:paraId="0BCD39B6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40" w:type="pct"/>
          </w:tcPr>
          <w:p w14:paraId="5B2BBD47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42" w:type="pct"/>
          </w:tcPr>
          <w:p w14:paraId="3809358B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39" w:type="pct"/>
          </w:tcPr>
          <w:p w14:paraId="5457ECC9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506D951A" w14:textId="77777777" w:rsidTr="0059025C">
        <w:tc>
          <w:tcPr>
            <w:tcW w:w="309" w:type="pct"/>
          </w:tcPr>
          <w:p w14:paraId="1461E51E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1111" w:type="pct"/>
          </w:tcPr>
          <w:p w14:paraId="0A9F7164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Другие поддающиеся количественной оценке УО</w:t>
            </w:r>
          </w:p>
        </w:tc>
        <w:tc>
          <w:tcPr>
            <w:tcW w:w="1375" w:type="pct"/>
          </w:tcPr>
          <w:p w14:paraId="21CDB35D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441" w:type="pct"/>
          </w:tcPr>
          <w:p w14:paraId="6B66CCCD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43" w:type="pct"/>
          </w:tcPr>
          <w:p w14:paraId="61CBC264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40" w:type="pct"/>
          </w:tcPr>
          <w:p w14:paraId="60ED6226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42" w:type="pct"/>
          </w:tcPr>
          <w:p w14:paraId="0DDB3442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39" w:type="pct"/>
          </w:tcPr>
          <w:p w14:paraId="2D708365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</w:tbl>
    <w:p w14:paraId="16FDF75D" w14:textId="77777777" w:rsidR="009857E1" w:rsidRPr="009857E1" w:rsidRDefault="009857E1" w:rsidP="009857E1">
      <w:pPr>
        <w:tabs>
          <w:tab w:val="left" w:pos="5595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14:paraId="28077A5C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ind w:left="836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7</w:t>
      </w:r>
    </w:p>
    <w:p w14:paraId="41EDF184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57237A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Реализация основных индивидуальных условных обязательств</w:t>
      </w:r>
    </w:p>
    <w:p w14:paraId="09F8E6F3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CC0B3C6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тысяч тенге</w:t>
      </w:r>
    </w:p>
    <w:tbl>
      <w:tblPr>
        <w:tblStyle w:val="25"/>
        <w:tblW w:w="5000" w:type="pct"/>
        <w:tblLook w:val="04A0" w:firstRow="1" w:lastRow="0" w:firstColumn="1" w:lastColumn="0" w:noHBand="0" w:noVBand="1"/>
      </w:tblPr>
      <w:tblGrid>
        <w:gridCol w:w="594"/>
        <w:gridCol w:w="1868"/>
        <w:gridCol w:w="1196"/>
        <w:gridCol w:w="1275"/>
        <w:gridCol w:w="938"/>
        <w:gridCol w:w="939"/>
        <w:gridCol w:w="937"/>
        <w:gridCol w:w="939"/>
        <w:gridCol w:w="941"/>
      </w:tblGrid>
      <w:tr w:rsidR="009857E1" w:rsidRPr="009857E1" w14:paraId="0F21EEA0" w14:textId="77777777" w:rsidTr="0059025C">
        <w:tc>
          <w:tcPr>
            <w:tcW w:w="309" w:type="pct"/>
            <w:vMerge w:val="restart"/>
            <w:vAlign w:val="center"/>
          </w:tcPr>
          <w:p w14:paraId="77BD6EF2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970" w:type="pct"/>
            <w:vMerge w:val="restart"/>
            <w:vAlign w:val="center"/>
          </w:tcPr>
          <w:p w14:paraId="395626B6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Предприятие/ информация </w:t>
            </w:r>
            <w:r w:rsidRPr="009857E1">
              <w:rPr>
                <w:color w:val="000000"/>
                <w:sz w:val="28"/>
                <w:szCs w:val="28"/>
              </w:rPr>
              <w:br/>
              <w:t>о УО</w:t>
            </w:r>
          </w:p>
        </w:tc>
        <w:tc>
          <w:tcPr>
            <w:tcW w:w="628" w:type="pct"/>
            <w:vMerge w:val="restart"/>
            <w:vAlign w:val="center"/>
          </w:tcPr>
          <w:p w14:paraId="3917E411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ГК/ГУ</w:t>
            </w:r>
          </w:p>
        </w:tc>
        <w:tc>
          <w:tcPr>
            <w:tcW w:w="638" w:type="pct"/>
            <w:vMerge w:val="restart"/>
            <w:vAlign w:val="center"/>
          </w:tcPr>
          <w:p w14:paraId="649532BF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Уровень бюджета</w:t>
            </w:r>
          </w:p>
        </w:tc>
        <w:tc>
          <w:tcPr>
            <w:tcW w:w="2455" w:type="pct"/>
            <w:gridSpan w:val="5"/>
            <w:vAlign w:val="center"/>
          </w:tcPr>
          <w:p w14:paraId="4AC8A9AB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Год отчетного периода</w:t>
            </w:r>
          </w:p>
        </w:tc>
      </w:tr>
      <w:tr w:rsidR="009857E1" w:rsidRPr="009857E1" w14:paraId="7BC7C162" w14:textId="77777777" w:rsidTr="0059025C">
        <w:tc>
          <w:tcPr>
            <w:tcW w:w="309" w:type="pct"/>
            <w:vMerge/>
            <w:vAlign w:val="center"/>
          </w:tcPr>
          <w:p w14:paraId="23CC1A03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70" w:type="pct"/>
            <w:vMerge/>
            <w:vAlign w:val="center"/>
          </w:tcPr>
          <w:p w14:paraId="680EAD2B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28" w:type="pct"/>
            <w:vMerge/>
            <w:vAlign w:val="center"/>
          </w:tcPr>
          <w:p w14:paraId="161640C9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8" w:type="pct"/>
            <w:vMerge/>
            <w:vAlign w:val="center"/>
          </w:tcPr>
          <w:p w14:paraId="6EC023A7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91" w:type="pct"/>
            <w:vAlign w:val="center"/>
          </w:tcPr>
          <w:p w14:paraId="5C24A631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5-ый</w:t>
            </w:r>
          </w:p>
        </w:tc>
        <w:tc>
          <w:tcPr>
            <w:tcW w:w="491" w:type="pct"/>
            <w:vAlign w:val="center"/>
          </w:tcPr>
          <w:p w14:paraId="05088EA1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4-ый </w:t>
            </w:r>
          </w:p>
        </w:tc>
        <w:tc>
          <w:tcPr>
            <w:tcW w:w="490" w:type="pct"/>
          </w:tcPr>
          <w:p w14:paraId="34546E63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3-ий </w:t>
            </w:r>
          </w:p>
        </w:tc>
        <w:tc>
          <w:tcPr>
            <w:tcW w:w="491" w:type="pct"/>
          </w:tcPr>
          <w:p w14:paraId="261B92C6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2-ый </w:t>
            </w:r>
          </w:p>
        </w:tc>
        <w:tc>
          <w:tcPr>
            <w:tcW w:w="491" w:type="pct"/>
          </w:tcPr>
          <w:p w14:paraId="0ADA825C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1-ый </w:t>
            </w:r>
          </w:p>
        </w:tc>
      </w:tr>
      <w:tr w:rsidR="009857E1" w:rsidRPr="009857E1" w14:paraId="31078912" w14:textId="77777777" w:rsidTr="0059025C">
        <w:tc>
          <w:tcPr>
            <w:tcW w:w="309" w:type="pct"/>
            <w:vMerge/>
            <w:vAlign w:val="center"/>
          </w:tcPr>
          <w:p w14:paraId="3952D51F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70" w:type="pct"/>
            <w:vMerge/>
            <w:vAlign w:val="center"/>
          </w:tcPr>
          <w:p w14:paraId="39C6DE4E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28" w:type="pct"/>
            <w:vMerge/>
            <w:vAlign w:val="center"/>
          </w:tcPr>
          <w:p w14:paraId="1D4B1A39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8" w:type="pct"/>
            <w:vMerge/>
            <w:vAlign w:val="center"/>
          </w:tcPr>
          <w:p w14:paraId="6539C5E9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455" w:type="pct"/>
            <w:gridSpan w:val="5"/>
            <w:vAlign w:val="center"/>
          </w:tcPr>
          <w:p w14:paraId="746A673D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Факт</w:t>
            </w:r>
          </w:p>
        </w:tc>
      </w:tr>
      <w:tr w:rsidR="009857E1" w:rsidRPr="009857E1" w14:paraId="59AF3338" w14:textId="77777777" w:rsidTr="0059025C">
        <w:tc>
          <w:tcPr>
            <w:tcW w:w="309" w:type="pct"/>
          </w:tcPr>
          <w:p w14:paraId="09223F66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0" w:type="pct"/>
          </w:tcPr>
          <w:p w14:paraId="01E6E6F4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28" w:type="pct"/>
          </w:tcPr>
          <w:p w14:paraId="1236C947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38" w:type="pct"/>
          </w:tcPr>
          <w:p w14:paraId="5AD469D5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91" w:type="pct"/>
          </w:tcPr>
          <w:p w14:paraId="21ECF456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91" w:type="pct"/>
          </w:tcPr>
          <w:p w14:paraId="1A66468F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90" w:type="pct"/>
          </w:tcPr>
          <w:p w14:paraId="60ADA215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91" w:type="pct"/>
          </w:tcPr>
          <w:p w14:paraId="002FDA12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491" w:type="pct"/>
          </w:tcPr>
          <w:p w14:paraId="46CDA13B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9</w:t>
            </w:r>
          </w:p>
        </w:tc>
      </w:tr>
      <w:tr w:rsidR="009857E1" w:rsidRPr="009857E1" w14:paraId="41171F82" w14:textId="77777777" w:rsidTr="0059025C">
        <w:tc>
          <w:tcPr>
            <w:tcW w:w="309" w:type="pct"/>
          </w:tcPr>
          <w:p w14:paraId="314CCAF4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70" w:type="pct"/>
          </w:tcPr>
          <w:p w14:paraId="6A12C3C9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28" w:type="pct"/>
          </w:tcPr>
          <w:p w14:paraId="6CEDEB5B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8" w:type="pct"/>
          </w:tcPr>
          <w:p w14:paraId="7E6AED21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91" w:type="pct"/>
          </w:tcPr>
          <w:p w14:paraId="6717FA8E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91" w:type="pct"/>
          </w:tcPr>
          <w:p w14:paraId="1DF40543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90" w:type="pct"/>
          </w:tcPr>
          <w:p w14:paraId="357A8F7E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91" w:type="pct"/>
          </w:tcPr>
          <w:p w14:paraId="39DF986F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91" w:type="pct"/>
          </w:tcPr>
          <w:p w14:paraId="51E7B4FD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</w:tbl>
    <w:p w14:paraId="2F2090A6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0F5A02A7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ind w:left="836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8</w:t>
      </w:r>
    </w:p>
    <w:p w14:paraId="0B248C0D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41D77DC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Основные операции между субъектами </w:t>
      </w:r>
      <w:proofErr w:type="spellStart"/>
      <w:r w:rsidRPr="009857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квазигосударственного</w:t>
      </w:r>
      <w:proofErr w:type="spellEnd"/>
      <w:r w:rsidRPr="009857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сектора</w:t>
      </w:r>
    </w:p>
    <w:p w14:paraId="498C020C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B375902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тысяч тенге</w:t>
      </w:r>
    </w:p>
    <w:tbl>
      <w:tblPr>
        <w:tblStyle w:val="25"/>
        <w:tblW w:w="0" w:type="auto"/>
        <w:tblLook w:val="04A0" w:firstRow="1" w:lastRow="0" w:firstColumn="1" w:lastColumn="0" w:noHBand="0" w:noVBand="1"/>
      </w:tblPr>
      <w:tblGrid>
        <w:gridCol w:w="584"/>
        <w:gridCol w:w="1916"/>
        <w:gridCol w:w="2434"/>
        <w:gridCol w:w="2009"/>
        <w:gridCol w:w="544"/>
        <w:gridCol w:w="544"/>
        <w:gridCol w:w="508"/>
        <w:gridCol w:w="544"/>
        <w:gridCol w:w="544"/>
      </w:tblGrid>
      <w:tr w:rsidR="009857E1" w:rsidRPr="009857E1" w14:paraId="4AD50A8C" w14:textId="77777777" w:rsidTr="0059025C">
        <w:tc>
          <w:tcPr>
            <w:tcW w:w="0" w:type="auto"/>
            <w:vMerge w:val="restart"/>
            <w:vAlign w:val="center"/>
          </w:tcPr>
          <w:p w14:paraId="355E629E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</w:tcPr>
          <w:p w14:paraId="00FA066B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Наименование предприятия</w:t>
            </w:r>
          </w:p>
        </w:tc>
        <w:tc>
          <w:tcPr>
            <w:tcW w:w="0" w:type="auto"/>
            <w:vMerge w:val="restart"/>
            <w:vAlign w:val="center"/>
          </w:tcPr>
          <w:p w14:paraId="12D4E122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Получатель/детали сделки</w:t>
            </w:r>
          </w:p>
        </w:tc>
        <w:tc>
          <w:tcPr>
            <w:tcW w:w="0" w:type="auto"/>
            <w:vMerge w:val="restart"/>
            <w:vAlign w:val="center"/>
          </w:tcPr>
          <w:p w14:paraId="0BCD99EA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0" w:type="auto"/>
            <w:gridSpan w:val="5"/>
            <w:vAlign w:val="center"/>
          </w:tcPr>
          <w:p w14:paraId="69966CB3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Год отчетного периода</w:t>
            </w:r>
          </w:p>
        </w:tc>
      </w:tr>
      <w:tr w:rsidR="009857E1" w:rsidRPr="009857E1" w14:paraId="436B1643" w14:textId="77777777" w:rsidTr="0059025C">
        <w:tc>
          <w:tcPr>
            <w:tcW w:w="0" w:type="auto"/>
            <w:vMerge/>
            <w:vAlign w:val="center"/>
          </w:tcPr>
          <w:p w14:paraId="6A027439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14:paraId="7B31A6F7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14:paraId="3ADF4007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14:paraId="21A80E68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473D78A8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5-ый</w:t>
            </w:r>
          </w:p>
        </w:tc>
        <w:tc>
          <w:tcPr>
            <w:tcW w:w="0" w:type="auto"/>
          </w:tcPr>
          <w:p w14:paraId="1C4AACCF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4-ый </w:t>
            </w:r>
          </w:p>
        </w:tc>
        <w:tc>
          <w:tcPr>
            <w:tcW w:w="0" w:type="auto"/>
          </w:tcPr>
          <w:p w14:paraId="77D44AA0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3-ий </w:t>
            </w:r>
          </w:p>
        </w:tc>
        <w:tc>
          <w:tcPr>
            <w:tcW w:w="0" w:type="auto"/>
          </w:tcPr>
          <w:p w14:paraId="263FDCA1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2-ый </w:t>
            </w:r>
          </w:p>
        </w:tc>
        <w:tc>
          <w:tcPr>
            <w:tcW w:w="0" w:type="auto"/>
          </w:tcPr>
          <w:p w14:paraId="7AFFD3BE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1-ый </w:t>
            </w:r>
          </w:p>
        </w:tc>
      </w:tr>
      <w:tr w:rsidR="009857E1" w:rsidRPr="009857E1" w14:paraId="67379FA8" w14:textId="77777777" w:rsidTr="0059025C">
        <w:tc>
          <w:tcPr>
            <w:tcW w:w="0" w:type="auto"/>
            <w:vMerge/>
            <w:vAlign w:val="center"/>
          </w:tcPr>
          <w:p w14:paraId="7E41D417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14:paraId="3E7268B2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14:paraId="462755B2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14:paraId="6E0F701E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5"/>
            <w:vAlign w:val="center"/>
          </w:tcPr>
          <w:p w14:paraId="614D22A9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Факт</w:t>
            </w:r>
          </w:p>
        </w:tc>
      </w:tr>
      <w:tr w:rsidR="009857E1" w:rsidRPr="009857E1" w14:paraId="02CB0E74" w14:textId="77777777" w:rsidTr="0059025C">
        <w:tc>
          <w:tcPr>
            <w:tcW w:w="0" w:type="auto"/>
          </w:tcPr>
          <w:p w14:paraId="5BF4F04F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14:paraId="5EB3DF56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14:paraId="358BE1E0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14:paraId="52651CF9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14:paraId="0C156B0E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14:paraId="2CB8AF76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14:paraId="442FFE42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14:paraId="003A1341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14:paraId="4F015FF5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9</w:t>
            </w:r>
          </w:p>
        </w:tc>
      </w:tr>
      <w:tr w:rsidR="009857E1" w:rsidRPr="009857E1" w14:paraId="796FB882" w14:textId="77777777" w:rsidTr="0059025C">
        <w:tc>
          <w:tcPr>
            <w:tcW w:w="0" w:type="auto"/>
            <w:gridSpan w:val="9"/>
          </w:tcPr>
          <w:p w14:paraId="42F62ED7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lastRenderedPageBreak/>
              <w:t>Кредиты</w:t>
            </w:r>
          </w:p>
        </w:tc>
      </w:tr>
      <w:tr w:rsidR="009857E1" w:rsidRPr="009857E1" w14:paraId="0CE4CFC9" w14:textId="77777777" w:rsidTr="0059025C">
        <w:tc>
          <w:tcPr>
            <w:tcW w:w="0" w:type="auto"/>
          </w:tcPr>
          <w:p w14:paraId="4E06523B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14:paraId="638D76C6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14:paraId="451285DC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14:paraId="72A63364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0" w:type="auto"/>
          </w:tcPr>
          <w:p w14:paraId="6D0E87CD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14:paraId="617CA2B4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14:paraId="057ACE80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14:paraId="5350C8AF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14:paraId="5D2FC6A7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519BB316" w14:textId="77777777" w:rsidTr="0059025C">
        <w:trPr>
          <w:trHeight w:val="410"/>
        </w:trPr>
        <w:tc>
          <w:tcPr>
            <w:tcW w:w="0" w:type="auto"/>
            <w:gridSpan w:val="9"/>
          </w:tcPr>
          <w:p w14:paraId="410400B3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Долевые взносы</w:t>
            </w:r>
          </w:p>
        </w:tc>
      </w:tr>
      <w:tr w:rsidR="009857E1" w:rsidRPr="009857E1" w14:paraId="18EEED8E" w14:textId="77777777" w:rsidTr="0059025C">
        <w:tc>
          <w:tcPr>
            <w:tcW w:w="0" w:type="auto"/>
          </w:tcPr>
          <w:p w14:paraId="5D322796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14:paraId="6825821A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14:paraId="01FD0CC5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14:paraId="63DF9591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0" w:type="auto"/>
          </w:tcPr>
          <w:p w14:paraId="1379B7C5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14:paraId="3F8BADC0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14:paraId="6C956687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14:paraId="3A8B49B2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14:paraId="0C9706DC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50F4D08C" w14:textId="77777777" w:rsidTr="0059025C">
        <w:tc>
          <w:tcPr>
            <w:tcW w:w="0" w:type="auto"/>
            <w:gridSpan w:val="9"/>
          </w:tcPr>
          <w:p w14:paraId="211C2CF1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Условное обязательство</w:t>
            </w:r>
          </w:p>
        </w:tc>
      </w:tr>
      <w:tr w:rsidR="009857E1" w:rsidRPr="009857E1" w14:paraId="18C9DB54" w14:textId="77777777" w:rsidTr="0059025C">
        <w:tc>
          <w:tcPr>
            <w:tcW w:w="0" w:type="auto"/>
          </w:tcPr>
          <w:p w14:paraId="5AF17123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14:paraId="7B8E233A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14:paraId="16EA6E45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14:paraId="3A950CD5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0" w:type="auto"/>
          </w:tcPr>
          <w:p w14:paraId="031A10F6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14:paraId="1A096F15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14:paraId="76F73791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14:paraId="051BBCB3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14:paraId="1422DECB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18868160" w14:textId="77777777" w:rsidTr="0059025C">
        <w:tc>
          <w:tcPr>
            <w:tcW w:w="0" w:type="auto"/>
            <w:gridSpan w:val="9"/>
          </w:tcPr>
          <w:p w14:paraId="12EFE73B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Торговая дебиторская и кредиторская задолженность</w:t>
            </w:r>
          </w:p>
        </w:tc>
      </w:tr>
      <w:tr w:rsidR="009857E1" w:rsidRPr="009857E1" w14:paraId="33A9E401" w14:textId="77777777" w:rsidTr="0059025C">
        <w:tc>
          <w:tcPr>
            <w:tcW w:w="0" w:type="auto"/>
          </w:tcPr>
          <w:p w14:paraId="7B1E0987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14:paraId="4A606F16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14:paraId="70928052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14:paraId="3F51C81E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0" w:type="auto"/>
          </w:tcPr>
          <w:p w14:paraId="3F770A54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14:paraId="54D413C7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14:paraId="67079C45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14:paraId="2A03013F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14:paraId="5053A33B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73440610" w14:textId="77777777" w:rsidTr="0059025C">
        <w:tc>
          <w:tcPr>
            <w:tcW w:w="0" w:type="auto"/>
            <w:gridSpan w:val="9"/>
          </w:tcPr>
          <w:p w14:paraId="179CBE7A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Передача нефинансовых активов</w:t>
            </w:r>
          </w:p>
        </w:tc>
      </w:tr>
      <w:tr w:rsidR="009857E1" w:rsidRPr="009857E1" w14:paraId="15FE8FC4" w14:textId="77777777" w:rsidTr="0059025C">
        <w:tc>
          <w:tcPr>
            <w:tcW w:w="0" w:type="auto"/>
          </w:tcPr>
          <w:p w14:paraId="13A9996A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14:paraId="6C6F25E3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14:paraId="7F0D6002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14:paraId="3F293851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МФ</w:t>
            </w:r>
          </w:p>
        </w:tc>
        <w:tc>
          <w:tcPr>
            <w:tcW w:w="0" w:type="auto"/>
          </w:tcPr>
          <w:p w14:paraId="2B62648D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14:paraId="78B848FD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14:paraId="50D514F6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14:paraId="1991EF5F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</w:tcPr>
          <w:p w14:paraId="0E98C65D" w14:textId="77777777" w:rsidR="009857E1" w:rsidRPr="009857E1" w:rsidRDefault="009857E1" w:rsidP="009857E1">
            <w:pPr>
              <w:tabs>
                <w:tab w:val="left" w:pos="5415"/>
              </w:tabs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</w:tbl>
    <w:p w14:paraId="61DE0B99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6FCBAB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ind w:left="836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9</w:t>
      </w:r>
    </w:p>
    <w:p w14:paraId="41E525DB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EEA0805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Совокупные финансовые показатели коммерческого сектора </w:t>
      </w:r>
    </w:p>
    <w:p w14:paraId="434269E7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субъектов </w:t>
      </w:r>
      <w:proofErr w:type="spellStart"/>
      <w:r w:rsidRPr="009857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квазигосударственного</w:t>
      </w:r>
      <w:proofErr w:type="spellEnd"/>
      <w:r w:rsidRPr="009857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сектора</w:t>
      </w:r>
    </w:p>
    <w:p w14:paraId="65E5A4B3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35EC4271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тысяч тенге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2480"/>
        <w:gridCol w:w="2061"/>
        <w:gridCol w:w="899"/>
        <w:gridCol w:w="899"/>
        <w:gridCol w:w="899"/>
        <w:gridCol w:w="899"/>
        <w:gridCol w:w="895"/>
      </w:tblGrid>
      <w:tr w:rsidR="009857E1" w:rsidRPr="009857E1" w14:paraId="2DFE8791" w14:textId="77777777" w:rsidTr="0059025C">
        <w:tc>
          <w:tcPr>
            <w:tcW w:w="309" w:type="pct"/>
            <w:vMerge w:val="restart"/>
            <w:vAlign w:val="center"/>
          </w:tcPr>
          <w:p w14:paraId="43BDB39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288" w:type="pct"/>
            <w:vMerge w:val="restart"/>
            <w:shd w:val="clear" w:color="auto" w:fill="auto"/>
            <w:vAlign w:val="center"/>
          </w:tcPr>
          <w:p w14:paraId="5FA010E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1070" w:type="pct"/>
            <w:vMerge w:val="restart"/>
            <w:vAlign w:val="center"/>
          </w:tcPr>
          <w:p w14:paraId="1AB4843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Ответственный исполнитель</w:t>
            </w:r>
          </w:p>
        </w:tc>
        <w:tc>
          <w:tcPr>
            <w:tcW w:w="2333" w:type="pct"/>
            <w:gridSpan w:val="5"/>
            <w:shd w:val="clear" w:color="auto" w:fill="auto"/>
            <w:vAlign w:val="center"/>
          </w:tcPr>
          <w:p w14:paraId="1A4040B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 отчетного периода</w:t>
            </w:r>
          </w:p>
        </w:tc>
      </w:tr>
      <w:tr w:rsidR="009857E1" w:rsidRPr="009857E1" w14:paraId="6175EA51" w14:textId="77777777" w:rsidTr="0059025C">
        <w:tc>
          <w:tcPr>
            <w:tcW w:w="309" w:type="pct"/>
            <w:vMerge/>
            <w:vAlign w:val="center"/>
          </w:tcPr>
          <w:p w14:paraId="18A3812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8" w:type="pct"/>
            <w:vMerge/>
            <w:shd w:val="clear" w:color="auto" w:fill="auto"/>
            <w:vAlign w:val="center"/>
          </w:tcPr>
          <w:p w14:paraId="539F310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70" w:type="pct"/>
            <w:vMerge/>
            <w:vAlign w:val="center"/>
          </w:tcPr>
          <w:p w14:paraId="1D27B9C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180F971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5-ый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2922ED0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4-ый 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3BEBB91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3-ий 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5D28DD9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2-ый </w:t>
            </w:r>
          </w:p>
        </w:tc>
        <w:tc>
          <w:tcPr>
            <w:tcW w:w="465" w:type="pct"/>
            <w:shd w:val="clear" w:color="auto" w:fill="auto"/>
            <w:vAlign w:val="center"/>
          </w:tcPr>
          <w:p w14:paraId="03C96D6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1-ый </w:t>
            </w:r>
          </w:p>
        </w:tc>
      </w:tr>
      <w:tr w:rsidR="009857E1" w:rsidRPr="009857E1" w14:paraId="1FA112B2" w14:textId="77777777" w:rsidTr="0059025C">
        <w:tc>
          <w:tcPr>
            <w:tcW w:w="309" w:type="pct"/>
            <w:vMerge/>
            <w:vAlign w:val="center"/>
          </w:tcPr>
          <w:p w14:paraId="03AB1B9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8" w:type="pct"/>
            <w:vMerge/>
            <w:shd w:val="clear" w:color="auto" w:fill="auto"/>
            <w:vAlign w:val="center"/>
          </w:tcPr>
          <w:p w14:paraId="564E347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70" w:type="pct"/>
            <w:vMerge/>
            <w:vAlign w:val="center"/>
          </w:tcPr>
          <w:p w14:paraId="114087F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33" w:type="pct"/>
            <w:gridSpan w:val="5"/>
            <w:shd w:val="clear" w:color="auto" w:fill="auto"/>
            <w:vAlign w:val="center"/>
          </w:tcPr>
          <w:p w14:paraId="73ABC49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Факт</w:t>
            </w:r>
          </w:p>
        </w:tc>
      </w:tr>
      <w:tr w:rsidR="009857E1" w:rsidRPr="009857E1" w14:paraId="77CD418A" w14:textId="77777777" w:rsidTr="0059025C">
        <w:tc>
          <w:tcPr>
            <w:tcW w:w="309" w:type="pct"/>
          </w:tcPr>
          <w:p w14:paraId="015701A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88" w:type="pct"/>
            <w:shd w:val="clear" w:color="auto" w:fill="auto"/>
          </w:tcPr>
          <w:p w14:paraId="01E7D02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70" w:type="pct"/>
          </w:tcPr>
          <w:p w14:paraId="3528D8C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" w:type="pct"/>
            <w:shd w:val="clear" w:color="auto" w:fill="auto"/>
          </w:tcPr>
          <w:p w14:paraId="7B12597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7" w:type="pct"/>
            <w:shd w:val="clear" w:color="auto" w:fill="auto"/>
          </w:tcPr>
          <w:p w14:paraId="09FF411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7" w:type="pct"/>
            <w:shd w:val="clear" w:color="auto" w:fill="auto"/>
          </w:tcPr>
          <w:p w14:paraId="20713EE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7" w:type="pct"/>
            <w:shd w:val="clear" w:color="auto" w:fill="auto"/>
          </w:tcPr>
          <w:p w14:paraId="338760E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5" w:type="pct"/>
            <w:shd w:val="clear" w:color="auto" w:fill="auto"/>
          </w:tcPr>
          <w:p w14:paraId="6B9CC20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9857E1" w:rsidRPr="009857E1" w14:paraId="7BF8720F" w14:textId="77777777" w:rsidTr="0059025C">
        <w:tc>
          <w:tcPr>
            <w:tcW w:w="309" w:type="pct"/>
          </w:tcPr>
          <w:p w14:paraId="18583CA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288" w:type="pct"/>
            <w:shd w:val="clear" w:color="auto" w:fill="auto"/>
          </w:tcPr>
          <w:p w14:paraId="0C1B8D5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субъектов КГС</w:t>
            </w:r>
          </w:p>
        </w:tc>
        <w:tc>
          <w:tcPr>
            <w:tcW w:w="1070" w:type="pct"/>
          </w:tcPr>
          <w:p w14:paraId="1809FEB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МФ, МНЭ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527CE66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1CA0D5C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6136795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01D9684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14:paraId="0C8240B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857E1" w:rsidRPr="009857E1" w14:paraId="016A96D2" w14:textId="77777777" w:rsidTr="0059025C">
        <w:tc>
          <w:tcPr>
            <w:tcW w:w="5000" w:type="pct"/>
            <w:gridSpan w:val="8"/>
          </w:tcPr>
          <w:p w14:paraId="053C9D4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Рентабельность</w:t>
            </w:r>
          </w:p>
        </w:tc>
      </w:tr>
      <w:tr w:rsidR="009857E1" w:rsidRPr="009857E1" w14:paraId="47CECF25" w14:textId="77777777" w:rsidTr="0059025C">
        <w:tc>
          <w:tcPr>
            <w:tcW w:w="309" w:type="pct"/>
          </w:tcPr>
          <w:p w14:paraId="7128AA9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288" w:type="pct"/>
            <w:shd w:val="clear" w:color="auto" w:fill="auto"/>
            <w:vAlign w:val="center"/>
          </w:tcPr>
          <w:p w14:paraId="4025347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Норма чистой прибыли</w:t>
            </w:r>
          </w:p>
        </w:tc>
        <w:tc>
          <w:tcPr>
            <w:tcW w:w="1070" w:type="pct"/>
          </w:tcPr>
          <w:p w14:paraId="6E5A242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МФ, МНЭ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132AAA9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66E021F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3F843E9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4F62580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14:paraId="0AD9278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857E1" w:rsidRPr="009857E1" w14:paraId="7F96E302" w14:textId="77777777" w:rsidTr="0059025C">
        <w:tc>
          <w:tcPr>
            <w:tcW w:w="309" w:type="pct"/>
          </w:tcPr>
          <w:p w14:paraId="63ED9B8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288" w:type="pct"/>
            <w:shd w:val="clear" w:color="auto" w:fill="auto"/>
            <w:vAlign w:val="center"/>
          </w:tcPr>
          <w:p w14:paraId="2D736E4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Норма операционной прибыли</w:t>
            </w:r>
          </w:p>
        </w:tc>
        <w:tc>
          <w:tcPr>
            <w:tcW w:w="1070" w:type="pct"/>
          </w:tcPr>
          <w:p w14:paraId="405A0EB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МФ, МНЭ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59F2EDB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5796C65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4E440CA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23A5ADE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14:paraId="260DEF0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857E1" w:rsidRPr="009857E1" w14:paraId="6F9F8A60" w14:textId="77777777" w:rsidTr="0059025C">
        <w:tc>
          <w:tcPr>
            <w:tcW w:w="309" w:type="pct"/>
          </w:tcPr>
          <w:p w14:paraId="5A8FC84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1288" w:type="pct"/>
            <w:shd w:val="clear" w:color="auto" w:fill="auto"/>
            <w:vAlign w:val="center"/>
          </w:tcPr>
          <w:p w14:paraId="59030BB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р</w:t>
            </w: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асходов</w:t>
            </w:r>
          </w:p>
        </w:tc>
        <w:tc>
          <w:tcPr>
            <w:tcW w:w="1070" w:type="pct"/>
          </w:tcPr>
          <w:p w14:paraId="64E4F64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МФ, МНЭ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3EC894E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3005219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4FE7204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70CE565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14:paraId="36D39FA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857E1" w:rsidRPr="009857E1" w14:paraId="336BDD42" w14:textId="77777777" w:rsidTr="0059025C">
        <w:tc>
          <w:tcPr>
            <w:tcW w:w="309" w:type="pct"/>
          </w:tcPr>
          <w:p w14:paraId="568C692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1288" w:type="pct"/>
            <w:shd w:val="clear" w:color="auto" w:fill="auto"/>
            <w:vAlign w:val="center"/>
          </w:tcPr>
          <w:p w14:paraId="63A9F25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Рентабельность активов</w:t>
            </w:r>
          </w:p>
        </w:tc>
        <w:tc>
          <w:tcPr>
            <w:tcW w:w="1070" w:type="pct"/>
          </w:tcPr>
          <w:p w14:paraId="09C2441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МФ, МНЭ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7CBB6D2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3D56D3C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47080B2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1AA0D36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14:paraId="26DAD00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857E1" w:rsidRPr="009857E1" w14:paraId="1B6EFB45" w14:textId="77777777" w:rsidTr="0059025C">
        <w:tc>
          <w:tcPr>
            <w:tcW w:w="309" w:type="pct"/>
          </w:tcPr>
          <w:p w14:paraId="4C140DB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1288" w:type="pct"/>
            <w:shd w:val="clear" w:color="auto" w:fill="auto"/>
            <w:vAlign w:val="center"/>
          </w:tcPr>
          <w:p w14:paraId="385EC5B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Рентабельность собственного капитала</w:t>
            </w:r>
          </w:p>
        </w:tc>
        <w:tc>
          <w:tcPr>
            <w:tcW w:w="1070" w:type="pct"/>
          </w:tcPr>
          <w:p w14:paraId="26D341E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МФ, МНЭ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1194785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07D95C4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38B5CBE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315B90D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14:paraId="20D1607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857E1" w:rsidRPr="009857E1" w14:paraId="77B8DF5C" w14:textId="77777777" w:rsidTr="0059025C">
        <w:tc>
          <w:tcPr>
            <w:tcW w:w="309" w:type="pct"/>
          </w:tcPr>
          <w:p w14:paraId="0BAA3C7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1288" w:type="pct"/>
            <w:shd w:val="clear" w:color="auto" w:fill="auto"/>
            <w:vAlign w:val="center"/>
          </w:tcPr>
          <w:p w14:paraId="1CDE762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Рентабельность оборотного капитала</w:t>
            </w:r>
          </w:p>
        </w:tc>
        <w:tc>
          <w:tcPr>
            <w:tcW w:w="1070" w:type="pct"/>
          </w:tcPr>
          <w:p w14:paraId="1D667BC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МФ, МНЭ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7FA62B3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24D5059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1B43803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07999C9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14:paraId="2B18F69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857E1" w:rsidRPr="009857E1" w14:paraId="4B3AEAFA" w14:textId="77777777" w:rsidTr="0059025C">
        <w:tc>
          <w:tcPr>
            <w:tcW w:w="5000" w:type="pct"/>
            <w:gridSpan w:val="8"/>
          </w:tcPr>
          <w:p w14:paraId="0A5DCAD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Ликвидность</w:t>
            </w:r>
          </w:p>
        </w:tc>
      </w:tr>
      <w:tr w:rsidR="009857E1" w:rsidRPr="009857E1" w14:paraId="6AA9F6AE" w14:textId="77777777" w:rsidTr="0059025C">
        <w:tc>
          <w:tcPr>
            <w:tcW w:w="309" w:type="pct"/>
          </w:tcPr>
          <w:p w14:paraId="2E5548F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8.</w:t>
            </w:r>
          </w:p>
        </w:tc>
        <w:tc>
          <w:tcPr>
            <w:tcW w:w="1288" w:type="pct"/>
            <w:shd w:val="clear" w:color="auto" w:fill="auto"/>
            <w:vAlign w:val="center"/>
          </w:tcPr>
          <w:p w14:paraId="18DE1FC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Коэффициент текущей ликвидности</w:t>
            </w:r>
          </w:p>
        </w:tc>
        <w:tc>
          <w:tcPr>
            <w:tcW w:w="1070" w:type="pct"/>
          </w:tcPr>
          <w:p w14:paraId="1C74DCA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МФ, МНЭ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4A4276B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72D2431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0763E08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1DA996E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14:paraId="0E0ED91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857E1" w:rsidRPr="009857E1" w14:paraId="4E0BEB6C" w14:textId="77777777" w:rsidTr="0059025C">
        <w:tc>
          <w:tcPr>
            <w:tcW w:w="309" w:type="pct"/>
          </w:tcPr>
          <w:p w14:paraId="1569501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1288" w:type="pct"/>
            <w:shd w:val="clear" w:color="auto" w:fill="auto"/>
            <w:vAlign w:val="center"/>
          </w:tcPr>
          <w:p w14:paraId="04319AB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Коэффициент быстрой ликвидности</w:t>
            </w:r>
          </w:p>
        </w:tc>
        <w:tc>
          <w:tcPr>
            <w:tcW w:w="1070" w:type="pct"/>
          </w:tcPr>
          <w:p w14:paraId="7E09C9C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МФ, МНЭ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588DD87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54B52D1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45905EA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4E8BA0C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14:paraId="5DA2EA8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857E1" w:rsidRPr="009857E1" w14:paraId="30D66D4A" w14:textId="77777777" w:rsidTr="0059025C">
        <w:tc>
          <w:tcPr>
            <w:tcW w:w="309" w:type="pct"/>
          </w:tcPr>
          <w:p w14:paraId="3A5378C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1288" w:type="pct"/>
            <w:shd w:val="clear" w:color="auto" w:fill="auto"/>
            <w:vAlign w:val="center"/>
          </w:tcPr>
          <w:p w14:paraId="2F4D75B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Период оборачиваемости дебиторской задолженности, </w:t>
            </w: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днях</w:t>
            </w:r>
          </w:p>
        </w:tc>
        <w:tc>
          <w:tcPr>
            <w:tcW w:w="1070" w:type="pct"/>
          </w:tcPr>
          <w:p w14:paraId="49AA886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МФ, МНЭ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2E3FF93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6747867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3DFF8AB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0F7A048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14:paraId="570D35D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857E1" w:rsidRPr="009857E1" w14:paraId="7E3AAA9C" w14:textId="77777777" w:rsidTr="0059025C">
        <w:tc>
          <w:tcPr>
            <w:tcW w:w="309" w:type="pct"/>
          </w:tcPr>
          <w:p w14:paraId="2D2B8BF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1288" w:type="pct"/>
            <w:shd w:val="clear" w:color="auto" w:fill="auto"/>
            <w:vAlign w:val="center"/>
          </w:tcPr>
          <w:p w14:paraId="7AA58BF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Период оборачиваемости кредиторской задолженности, </w:t>
            </w: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днях</w:t>
            </w:r>
          </w:p>
        </w:tc>
        <w:tc>
          <w:tcPr>
            <w:tcW w:w="1070" w:type="pct"/>
          </w:tcPr>
          <w:p w14:paraId="3BF8ACD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МФ, МНЭ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4E0BDA5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37C54AA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26CE925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5DD1A02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14:paraId="4DF9ABA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857E1" w:rsidRPr="009857E1" w14:paraId="1F257DE6" w14:textId="77777777" w:rsidTr="0059025C">
        <w:tc>
          <w:tcPr>
            <w:tcW w:w="5000" w:type="pct"/>
            <w:gridSpan w:val="8"/>
          </w:tcPr>
          <w:p w14:paraId="2BB0226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Платежеспособность</w:t>
            </w:r>
          </w:p>
        </w:tc>
      </w:tr>
      <w:tr w:rsidR="009857E1" w:rsidRPr="009857E1" w14:paraId="01B8AF4F" w14:textId="77777777" w:rsidTr="0059025C">
        <w:tc>
          <w:tcPr>
            <w:tcW w:w="309" w:type="pct"/>
          </w:tcPr>
          <w:p w14:paraId="7C5BB34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1288" w:type="pct"/>
            <w:shd w:val="clear" w:color="auto" w:fill="auto"/>
            <w:vAlign w:val="center"/>
          </w:tcPr>
          <w:p w14:paraId="64F972A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Отношение всех обязательств к активам</w:t>
            </w:r>
          </w:p>
        </w:tc>
        <w:tc>
          <w:tcPr>
            <w:tcW w:w="1070" w:type="pct"/>
          </w:tcPr>
          <w:p w14:paraId="50B02BA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МФ, МНЭ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1186E42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7EEC9BF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56292C9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04A0D4C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14:paraId="2910B9E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857E1" w:rsidRPr="009857E1" w14:paraId="38C776FC" w14:textId="77777777" w:rsidTr="0059025C">
        <w:tc>
          <w:tcPr>
            <w:tcW w:w="309" w:type="pct"/>
          </w:tcPr>
          <w:p w14:paraId="252A1BC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1288" w:type="pct"/>
            <w:shd w:val="clear" w:color="auto" w:fill="auto"/>
            <w:vAlign w:val="center"/>
          </w:tcPr>
          <w:p w14:paraId="5B777B7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Отношение всех обязательств </w:t>
            </w: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собственному капиталу</w:t>
            </w:r>
          </w:p>
        </w:tc>
        <w:tc>
          <w:tcPr>
            <w:tcW w:w="1070" w:type="pct"/>
          </w:tcPr>
          <w:p w14:paraId="11C8E94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МФ, МНЭ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63AA79E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1E143BD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09493AB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595D74F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14:paraId="715DDBD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857E1" w:rsidRPr="009857E1" w14:paraId="189E1648" w14:textId="77777777" w:rsidTr="0059025C">
        <w:tc>
          <w:tcPr>
            <w:tcW w:w="309" w:type="pct"/>
          </w:tcPr>
          <w:p w14:paraId="572C7E1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1288" w:type="pct"/>
            <w:shd w:val="clear" w:color="auto" w:fill="auto"/>
            <w:vAlign w:val="center"/>
          </w:tcPr>
          <w:p w14:paraId="60EDD1F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Отношение всех обязательств </w:t>
            </w: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EBITDA</w:t>
            </w:r>
          </w:p>
        </w:tc>
        <w:tc>
          <w:tcPr>
            <w:tcW w:w="1070" w:type="pct"/>
          </w:tcPr>
          <w:p w14:paraId="1E9D68A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МФ, МНЭ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17C543D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05C828C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6AD24C4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20C58A7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14:paraId="555E2AD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857E1" w:rsidRPr="009857E1" w14:paraId="608F8672" w14:textId="77777777" w:rsidTr="0059025C">
        <w:tc>
          <w:tcPr>
            <w:tcW w:w="309" w:type="pct"/>
          </w:tcPr>
          <w:p w14:paraId="03C9870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1288" w:type="pct"/>
            <w:shd w:val="clear" w:color="auto" w:fill="auto"/>
            <w:vAlign w:val="center"/>
          </w:tcPr>
          <w:p w14:paraId="654DB3D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Коэффициент покрытия процентов</w:t>
            </w:r>
          </w:p>
        </w:tc>
        <w:tc>
          <w:tcPr>
            <w:tcW w:w="1070" w:type="pct"/>
          </w:tcPr>
          <w:p w14:paraId="70FA187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МФ, МНЭ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4588D49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2D504C0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7C821BC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266FD28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14:paraId="2AECFC1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857E1" w:rsidRPr="009857E1" w14:paraId="72CFAAE0" w14:textId="77777777" w:rsidTr="0059025C">
        <w:tc>
          <w:tcPr>
            <w:tcW w:w="309" w:type="pct"/>
          </w:tcPr>
          <w:p w14:paraId="7D25B4E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1288" w:type="pct"/>
            <w:shd w:val="clear" w:color="auto" w:fill="auto"/>
            <w:vAlign w:val="center"/>
          </w:tcPr>
          <w:p w14:paraId="2A9AEF6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Коэффициент покрытия денежных выплат процентов</w:t>
            </w:r>
          </w:p>
        </w:tc>
        <w:tc>
          <w:tcPr>
            <w:tcW w:w="1070" w:type="pct"/>
          </w:tcPr>
          <w:p w14:paraId="14DFB78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МФ, МНЭ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658FD5A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5A05842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20AB7D0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6DE8132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14:paraId="7B331C4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857E1" w:rsidRPr="009857E1" w14:paraId="5C683B1A" w14:textId="77777777" w:rsidTr="0059025C">
        <w:tc>
          <w:tcPr>
            <w:tcW w:w="309" w:type="pct"/>
          </w:tcPr>
          <w:p w14:paraId="23DB354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1288" w:type="pct"/>
            <w:shd w:val="clear" w:color="auto" w:fill="auto"/>
            <w:vAlign w:val="center"/>
          </w:tcPr>
          <w:p w14:paraId="2B98DAC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Коэффициент покрытия долга</w:t>
            </w:r>
          </w:p>
        </w:tc>
        <w:tc>
          <w:tcPr>
            <w:tcW w:w="1070" w:type="pct"/>
          </w:tcPr>
          <w:p w14:paraId="220D341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МФ, МНЭ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6F95557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4EFC85A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48A0463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47B1763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14:paraId="7E108FC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857E1" w:rsidRPr="009857E1" w14:paraId="74A16488" w14:textId="77777777" w:rsidTr="0059025C">
        <w:tc>
          <w:tcPr>
            <w:tcW w:w="5000" w:type="pct"/>
            <w:gridSpan w:val="8"/>
          </w:tcPr>
          <w:p w14:paraId="25B039A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Отношения с государством</w:t>
            </w:r>
          </w:p>
        </w:tc>
      </w:tr>
      <w:tr w:rsidR="009857E1" w:rsidRPr="009857E1" w14:paraId="44CED7CA" w14:textId="77777777" w:rsidTr="0059025C">
        <w:tc>
          <w:tcPr>
            <w:tcW w:w="309" w:type="pct"/>
          </w:tcPr>
          <w:p w14:paraId="6E9AA89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1288" w:type="pct"/>
            <w:shd w:val="clear" w:color="auto" w:fill="auto"/>
            <w:vAlign w:val="center"/>
          </w:tcPr>
          <w:p w14:paraId="3E41C9E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Государственные трансферты </w:t>
            </w: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общим доходам</w:t>
            </w:r>
          </w:p>
        </w:tc>
        <w:tc>
          <w:tcPr>
            <w:tcW w:w="1070" w:type="pct"/>
          </w:tcPr>
          <w:p w14:paraId="7CEC375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МФ, МНЭ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0D136E2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3D74AEF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4068544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7D7603E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14:paraId="337FB1A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857E1" w:rsidRPr="009857E1" w14:paraId="1428FD49" w14:textId="77777777" w:rsidTr="0059025C">
        <w:tc>
          <w:tcPr>
            <w:tcW w:w="309" w:type="pct"/>
          </w:tcPr>
          <w:p w14:paraId="4E3939D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1288" w:type="pct"/>
            <w:shd w:val="clear" w:color="auto" w:fill="auto"/>
            <w:vAlign w:val="center"/>
          </w:tcPr>
          <w:p w14:paraId="046D0F0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50% тест</w:t>
            </w:r>
          </w:p>
        </w:tc>
        <w:tc>
          <w:tcPr>
            <w:tcW w:w="1070" w:type="pct"/>
          </w:tcPr>
          <w:p w14:paraId="66E6472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МФ, МНЭ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2B4555B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1DF5916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70D7693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12ED470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14:paraId="33CB2A7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857E1" w:rsidRPr="009857E1" w14:paraId="51378A2F" w14:textId="77777777" w:rsidTr="0059025C">
        <w:tc>
          <w:tcPr>
            <w:tcW w:w="5000" w:type="pct"/>
            <w:gridSpan w:val="8"/>
          </w:tcPr>
          <w:p w14:paraId="03899C2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Общий рейтинг риска</w:t>
            </w:r>
          </w:p>
        </w:tc>
      </w:tr>
      <w:tr w:rsidR="009857E1" w:rsidRPr="009857E1" w14:paraId="4FD067AB" w14:textId="77777777" w:rsidTr="0059025C">
        <w:tc>
          <w:tcPr>
            <w:tcW w:w="309" w:type="pct"/>
          </w:tcPr>
          <w:p w14:paraId="5ABD120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20.</w:t>
            </w:r>
          </w:p>
        </w:tc>
        <w:tc>
          <w:tcPr>
            <w:tcW w:w="1288" w:type="pct"/>
            <w:shd w:val="clear" w:color="auto" w:fill="auto"/>
            <w:vAlign w:val="center"/>
          </w:tcPr>
          <w:p w14:paraId="22687D8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Среднее арифметическое значение</w:t>
            </w:r>
          </w:p>
        </w:tc>
        <w:tc>
          <w:tcPr>
            <w:tcW w:w="1070" w:type="pct"/>
          </w:tcPr>
          <w:p w14:paraId="1DA4F46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МФ, МНЭ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5C418C2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59AB9C5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2799E1C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5577EBF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14:paraId="74A3ED3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857E1" w:rsidRPr="009857E1" w14:paraId="5D226D03" w14:textId="77777777" w:rsidTr="0059025C">
        <w:tc>
          <w:tcPr>
            <w:tcW w:w="309" w:type="pct"/>
          </w:tcPr>
          <w:p w14:paraId="0925DB5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1288" w:type="pct"/>
            <w:shd w:val="clear" w:color="auto" w:fill="auto"/>
            <w:vAlign w:val="center"/>
          </w:tcPr>
          <w:p w14:paraId="0C5D939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Z-оценка</w:t>
            </w:r>
          </w:p>
        </w:tc>
        <w:tc>
          <w:tcPr>
            <w:tcW w:w="1070" w:type="pct"/>
          </w:tcPr>
          <w:p w14:paraId="7CF3FE0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МФ, МНЭ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3764CA7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30B7864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0BA820B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4BFC308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5" w:type="pct"/>
            <w:shd w:val="clear" w:color="auto" w:fill="auto"/>
            <w:vAlign w:val="center"/>
          </w:tcPr>
          <w:p w14:paraId="24DD696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0CBCF3F2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7E734F3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ind w:left="836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10</w:t>
      </w:r>
    </w:p>
    <w:p w14:paraId="0BE7244C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ind w:left="836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D683F2B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Лимиты государственных обязательств по проектам </w:t>
      </w:r>
    </w:p>
    <w:p w14:paraId="634C1A01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ГЧП</w:t>
      </w:r>
      <w:r w:rsidRPr="009857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в том числе государственных концессионных обязательств, </w:t>
      </w:r>
      <w:r w:rsidRPr="009857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  <w:t>местных исполнительных органов</w:t>
      </w:r>
    </w:p>
    <w:p w14:paraId="798E79D8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9E5395E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тысяч тенге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"/>
        <w:gridCol w:w="2266"/>
        <w:gridCol w:w="986"/>
        <w:gridCol w:w="1334"/>
        <w:gridCol w:w="986"/>
        <w:gridCol w:w="1334"/>
        <w:gridCol w:w="986"/>
        <w:gridCol w:w="1332"/>
      </w:tblGrid>
      <w:tr w:rsidR="009857E1" w:rsidRPr="009857E1" w14:paraId="2E30879B" w14:textId="77777777" w:rsidTr="0059025C">
        <w:tc>
          <w:tcPr>
            <w:tcW w:w="209" w:type="pct"/>
            <w:vMerge w:val="restart"/>
            <w:vAlign w:val="center"/>
          </w:tcPr>
          <w:p w14:paraId="19D6CC8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177" w:type="pct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60720B4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Местный исполнительный орган</w:t>
            </w:r>
          </w:p>
        </w:tc>
        <w:tc>
          <w:tcPr>
            <w:tcW w:w="3614" w:type="pct"/>
            <w:gridSpan w:val="6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122846C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Лимит государственных обязательств по проектам </w:t>
            </w: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 w:eastAsia="ru-RU"/>
              </w:rPr>
              <w:t>ГЧП</w:t>
            </w: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, в том числе государственных концессионных обязательств, местных исполнительных органов</w:t>
            </w:r>
          </w:p>
        </w:tc>
      </w:tr>
      <w:tr w:rsidR="009857E1" w:rsidRPr="009857E1" w14:paraId="094A7090" w14:textId="77777777" w:rsidTr="0059025C">
        <w:trPr>
          <w:trHeight w:val="435"/>
        </w:trPr>
        <w:tc>
          <w:tcPr>
            <w:tcW w:w="209" w:type="pct"/>
            <w:vMerge/>
            <w:vAlign w:val="center"/>
          </w:tcPr>
          <w:p w14:paraId="16CEFF1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177" w:type="pct"/>
            <w:vMerge/>
            <w:shd w:val="clear" w:color="auto" w:fill="auto"/>
            <w:vAlign w:val="center"/>
            <w:hideMark/>
          </w:tcPr>
          <w:p w14:paraId="1E1C7DD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3614" w:type="pct"/>
            <w:gridSpan w:val="6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4614068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 планового периода</w:t>
            </w: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857E1" w:rsidRPr="009857E1" w14:paraId="01673EC2" w14:textId="77777777" w:rsidTr="0059025C">
        <w:trPr>
          <w:trHeight w:val="435"/>
        </w:trPr>
        <w:tc>
          <w:tcPr>
            <w:tcW w:w="209" w:type="pct"/>
            <w:vMerge/>
            <w:vAlign w:val="center"/>
          </w:tcPr>
          <w:p w14:paraId="07CCF4C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177" w:type="pct"/>
            <w:vMerge/>
            <w:shd w:val="clear" w:color="auto" w:fill="auto"/>
            <w:vAlign w:val="center"/>
          </w:tcPr>
          <w:p w14:paraId="5CD7D73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205" w:type="pct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F68B0D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1-ый</w:t>
            </w:r>
          </w:p>
        </w:tc>
        <w:tc>
          <w:tcPr>
            <w:tcW w:w="1205" w:type="pct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E555A6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2-ой</w:t>
            </w:r>
          </w:p>
        </w:tc>
        <w:tc>
          <w:tcPr>
            <w:tcW w:w="1205" w:type="pct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B7B39D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3-ий</w:t>
            </w:r>
          </w:p>
        </w:tc>
      </w:tr>
      <w:tr w:rsidR="009857E1" w:rsidRPr="009857E1" w14:paraId="0BB0ECD0" w14:textId="77777777" w:rsidTr="0059025C">
        <w:tc>
          <w:tcPr>
            <w:tcW w:w="209" w:type="pct"/>
            <w:vMerge/>
            <w:vAlign w:val="center"/>
          </w:tcPr>
          <w:p w14:paraId="70DF54C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77" w:type="pct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42C4D20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13BB2E1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Лимит ГО ГЧП МИО</w:t>
            </w:r>
          </w:p>
        </w:tc>
        <w:tc>
          <w:tcPr>
            <w:tcW w:w="6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0EE3FB6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Лимит принятия</w:t>
            </w:r>
          </w:p>
        </w:tc>
        <w:tc>
          <w:tcPr>
            <w:tcW w:w="512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5B2F759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Лимит ГО ГЧП МИО</w:t>
            </w:r>
          </w:p>
        </w:tc>
        <w:tc>
          <w:tcPr>
            <w:tcW w:w="6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46BF8C1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Лимит принятия</w:t>
            </w:r>
          </w:p>
        </w:tc>
        <w:tc>
          <w:tcPr>
            <w:tcW w:w="512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3D6DD42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Лимит ГО ГЧП МИО</w:t>
            </w:r>
          </w:p>
        </w:tc>
        <w:tc>
          <w:tcPr>
            <w:tcW w:w="6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396FA8F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Лимит принятия</w:t>
            </w:r>
          </w:p>
        </w:tc>
      </w:tr>
      <w:tr w:rsidR="009857E1" w:rsidRPr="009857E1" w14:paraId="10976B4F" w14:textId="77777777" w:rsidTr="0059025C">
        <w:tc>
          <w:tcPr>
            <w:tcW w:w="209" w:type="pct"/>
            <w:vAlign w:val="center"/>
          </w:tcPr>
          <w:p w14:paraId="1D79911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77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BBF518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2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5A6A64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54567D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12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2AD03C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27712D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12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D1B376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82A0F3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9</w:t>
            </w:r>
          </w:p>
        </w:tc>
      </w:tr>
      <w:tr w:rsidR="009857E1" w:rsidRPr="009857E1" w14:paraId="28E7D90C" w14:textId="77777777" w:rsidTr="0059025C">
        <w:tc>
          <w:tcPr>
            <w:tcW w:w="209" w:type="pct"/>
          </w:tcPr>
          <w:p w14:paraId="1BFC688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177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D41D62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1C2A13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6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2AE9FA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02FB51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6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144058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9941C4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6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20C9CC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  <w:tr w:rsidR="009857E1" w:rsidRPr="009857E1" w14:paraId="798DA4E2" w14:textId="77777777" w:rsidTr="0059025C">
        <w:tc>
          <w:tcPr>
            <w:tcW w:w="209" w:type="pct"/>
          </w:tcPr>
          <w:p w14:paraId="617E738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177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B22827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512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5F3891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6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ADEEEE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57EF81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6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2FF853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FA624B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6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3DB27A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49FB632B" w14:textId="77777777" w:rsidR="009857E1" w:rsidRPr="009857E1" w:rsidRDefault="009857E1" w:rsidP="009857E1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4C184635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ind w:left="836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4A3412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ind w:left="836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11</w:t>
      </w:r>
    </w:p>
    <w:p w14:paraId="6BBC880E" w14:textId="77777777" w:rsidR="009857E1" w:rsidRPr="009857E1" w:rsidRDefault="009857E1" w:rsidP="009857E1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3ABC620B" w14:textId="77777777" w:rsidR="009857E1" w:rsidRPr="009857E1" w:rsidRDefault="009857E1" w:rsidP="009857E1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Информация по заключенным договорам </w:t>
      </w:r>
    </w:p>
    <w:p w14:paraId="680A1BA2" w14:textId="77777777" w:rsidR="009857E1" w:rsidRPr="009857E1" w:rsidRDefault="009857E1" w:rsidP="009857E1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Правительства Республики Казахстан </w:t>
      </w:r>
    </w:p>
    <w:p w14:paraId="66D2F54F" w14:textId="77777777" w:rsidR="009857E1" w:rsidRPr="009857E1" w:rsidRDefault="009857E1" w:rsidP="009857E1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рамках проектов </w:t>
      </w:r>
      <w:r w:rsidRPr="009857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ГЧП</w:t>
      </w:r>
      <w:r w:rsidRPr="009857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концессии</w:t>
      </w:r>
    </w:p>
    <w:p w14:paraId="4619C146" w14:textId="77777777" w:rsidR="009857E1" w:rsidRPr="009857E1" w:rsidRDefault="009857E1" w:rsidP="009857E1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51871A5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тысяч тенге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10"/>
        <w:gridCol w:w="2716"/>
        <w:gridCol w:w="945"/>
        <w:gridCol w:w="852"/>
        <w:gridCol w:w="1286"/>
        <w:gridCol w:w="1286"/>
        <w:gridCol w:w="536"/>
        <w:gridCol w:w="530"/>
        <w:gridCol w:w="536"/>
        <w:gridCol w:w="530"/>
      </w:tblGrid>
      <w:tr w:rsidR="009857E1" w:rsidRPr="009857E1" w14:paraId="2EEBAC6D" w14:textId="77777777" w:rsidTr="0059025C">
        <w:trPr>
          <w:trHeight w:val="2325"/>
        </w:trPr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CCB143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94DE0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Наименование государственного органа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D7201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Количество договоров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4BDB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Общая сумма договоров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9F2F0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Итого, сумма государственных обязательств по графику </w:t>
            </w: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платежей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9CDFD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 xml:space="preserve"> Итого, фактически выплаченная сумма государс</w:t>
            </w: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>твенных обязательств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00C7F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lastRenderedPageBreak/>
              <w:t xml:space="preserve">Год начала </w:t>
            </w:r>
          </w:p>
        </w:tc>
        <w:tc>
          <w:tcPr>
            <w:tcW w:w="5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C36B6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Год окончания</w:t>
            </w:r>
          </w:p>
        </w:tc>
      </w:tr>
      <w:tr w:rsidR="009857E1" w:rsidRPr="009857E1" w14:paraId="6F40E4D1" w14:textId="77777777" w:rsidTr="0059025C">
        <w:trPr>
          <w:trHeight w:val="1020"/>
        </w:trPr>
        <w:tc>
          <w:tcPr>
            <w:tcW w:w="2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28FF1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8C8D2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49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D09EF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44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31A85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66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D5489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66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0B4AF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057CC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4E5C1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F033F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C421B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Факт</w:t>
            </w:r>
          </w:p>
        </w:tc>
      </w:tr>
      <w:tr w:rsidR="009857E1" w:rsidRPr="009857E1" w14:paraId="1C591A02" w14:textId="77777777" w:rsidTr="0059025C">
        <w:trPr>
          <w:trHeight w:val="359"/>
        </w:trPr>
        <w:tc>
          <w:tcPr>
            <w:tcW w:w="2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70C0E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63EBD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1C7B4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72593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6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9426F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6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6617B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69E9F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02C2E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BA246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D2ECD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10</w:t>
            </w:r>
          </w:p>
        </w:tc>
      </w:tr>
      <w:tr w:rsidR="009857E1" w:rsidRPr="009857E1" w14:paraId="0B40D2BC" w14:textId="77777777" w:rsidTr="0059025C">
        <w:trPr>
          <w:trHeight w:val="4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786A9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5C341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087DB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89DF8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122E3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4389B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C597D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1FFAE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A8603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3E5BA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  <w:tr w:rsidR="009857E1" w:rsidRPr="009857E1" w14:paraId="141E8F46" w14:textId="77777777" w:rsidTr="0059025C">
        <w:trPr>
          <w:trHeight w:val="4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38AF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868DD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BD793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A14D2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D7DC8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F0BB2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05B52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C2058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1BBB7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B3CF6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</w:tbl>
    <w:p w14:paraId="736B251A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07B4AE2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ind w:left="836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12</w:t>
      </w:r>
    </w:p>
    <w:p w14:paraId="44F4A46E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854F230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Информация по принятым государственным обязательствам </w:t>
      </w:r>
    </w:p>
    <w:p w14:paraId="6DDC20A8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рамках проектов </w:t>
      </w:r>
      <w:r w:rsidRPr="009857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ГЧП</w:t>
      </w:r>
      <w:r w:rsidRPr="009857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9857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местных исполнительных органов</w:t>
      </w:r>
    </w:p>
    <w:p w14:paraId="30DDCBBC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7DDCB21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тысяч тенге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41"/>
        <w:gridCol w:w="1891"/>
        <w:gridCol w:w="1066"/>
        <w:gridCol w:w="957"/>
        <w:gridCol w:w="1464"/>
        <w:gridCol w:w="1464"/>
        <w:gridCol w:w="590"/>
        <w:gridCol w:w="582"/>
        <w:gridCol w:w="590"/>
        <w:gridCol w:w="582"/>
      </w:tblGrid>
      <w:tr w:rsidR="009857E1" w:rsidRPr="009857E1" w14:paraId="44E544CC" w14:textId="77777777" w:rsidTr="0059025C">
        <w:trPr>
          <w:trHeight w:val="2280"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C6970B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9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D439C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Наименование региона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77D82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Количество договоров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6A2CB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Общая сумма договоров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012EC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Итого, сумма государственных обязательств по графику платежей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2C506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Итого, фактически выплаченная сумма государственных обязательств</w:t>
            </w:r>
          </w:p>
        </w:tc>
        <w:tc>
          <w:tcPr>
            <w:tcW w:w="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D3020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Год начала </w:t>
            </w:r>
          </w:p>
        </w:tc>
        <w:tc>
          <w:tcPr>
            <w:tcW w:w="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C1744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Год окончания</w:t>
            </w:r>
          </w:p>
        </w:tc>
      </w:tr>
      <w:tr w:rsidR="009857E1" w:rsidRPr="009857E1" w14:paraId="1169921B" w14:textId="77777777" w:rsidTr="0059025C">
        <w:trPr>
          <w:trHeight w:val="1020"/>
        </w:trPr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D2FAF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B23CB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5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8E6B4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49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77DED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7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6D4B9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7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B9F11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20B32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44398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21488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A77FB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Факт</w:t>
            </w:r>
          </w:p>
        </w:tc>
      </w:tr>
      <w:tr w:rsidR="009857E1" w:rsidRPr="009857E1" w14:paraId="68B592CC" w14:textId="77777777" w:rsidTr="0059025C">
        <w:trPr>
          <w:trHeight w:val="359"/>
        </w:trPr>
        <w:tc>
          <w:tcPr>
            <w:tcW w:w="2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6D8F2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D8C29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4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6EF57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8AC8E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09629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D5CD1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E810F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A1310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A14F8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344DD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10</w:t>
            </w:r>
          </w:p>
        </w:tc>
      </w:tr>
      <w:tr w:rsidR="009857E1" w:rsidRPr="009857E1" w14:paraId="1B0FD739" w14:textId="77777777" w:rsidTr="0059025C">
        <w:trPr>
          <w:trHeight w:val="42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8503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482F5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0B3B0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A5A1B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F7841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52329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2DC06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F9D09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8275A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A93AA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  <w:tr w:rsidR="009857E1" w:rsidRPr="009857E1" w14:paraId="14AF76A7" w14:textId="77777777" w:rsidTr="0059025C">
        <w:trPr>
          <w:trHeight w:val="420"/>
        </w:trPr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5FED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CE61B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47FEF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CE3D7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D9E3A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BD8EE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E15B4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35BCE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5B744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485D7" w14:textId="77777777" w:rsidR="009857E1" w:rsidRPr="009857E1" w:rsidRDefault="009857E1" w:rsidP="009857E1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</w:tbl>
    <w:p w14:paraId="2A67ADBA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ind w:left="836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6806FDE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ind w:left="836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13</w:t>
      </w:r>
    </w:p>
    <w:p w14:paraId="6850736F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16956B8" w14:textId="77777777" w:rsidR="009857E1" w:rsidRPr="009857E1" w:rsidRDefault="009857E1" w:rsidP="009857E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9857E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Индикаторы финансовой устойчивости банковского сектора</w:t>
      </w:r>
    </w:p>
    <w:p w14:paraId="7130B22C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4304063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тысяч тенге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3968"/>
        <w:gridCol w:w="2126"/>
        <w:gridCol w:w="564"/>
        <w:gridCol w:w="566"/>
        <w:gridCol w:w="564"/>
        <w:gridCol w:w="566"/>
        <w:gridCol w:w="568"/>
      </w:tblGrid>
      <w:tr w:rsidR="009857E1" w:rsidRPr="009857E1" w14:paraId="39E1C727" w14:textId="77777777" w:rsidTr="0059025C">
        <w:trPr>
          <w:trHeight w:val="375"/>
        </w:trPr>
        <w:tc>
          <w:tcPr>
            <w:tcW w:w="366" w:type="pct"/>
            <w:vMerge w:val="restart"/>
            <w:vAlign w:val="center"/>
          </w:tcPr>
          <w:p w14:paraId="7A23004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061" w:type="pct"/>
            <w:vMerge w:val="restart"/>
            <w:shd w:val="clear" w:color="auto" w:fill="auto"/>
            <w:noWrap/>
            <w:vAlign w:val="center"/>
            <w:hideMark/>
          </w:tcPr>
          <w:p w14:paraId="2BCEE72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1104" w:type="pct"/>
            <w:vMerge w:val="restart"/>
            <w:vAlign w:val="center"/>
          </w:tcPr>
          <w:p w14:paraId="3B85CB8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Ответственный исполнитель</w:t>
            </w:r>
          </w:p>
        </w:tc>
        <w:tc>
          <w:tcPr>
            <w:tcW w:w="1469" w:type="pct"/>
            <w:gridSpan w:val="5"/>
            <w:shd w:val="clear" w:color="auto" w:fill="auto"/>
            <w:noWrap/>
            <w:vAlign w:val="center"/>
          </w:tcPr>
          <w:p w14:paraId="16DD10F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Год отчетного периода</w:t>
            </w:r>
          </w:p>
        </w:tc>
      </w:tr>
      <w:tr w:rsidR="009857E1" w:rsidRPr="009857E1" w14:paraId="613B67A1" w14:textId="77777777" w:rsidTr="0059025C">
        <w:trPr>
          <w:trHeight w:val="375"/>
        </w:trPr>
        <w:tc>
          <w:tcPr>
            <w:tcW w:w="366" w:type="pct"/>
            <w:vMerge/>
            <w:vAlign w:val="center"/>
          </w:tcPr>
          <w:p w14:paraId="25A1E5B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vMerge/>
            <w:shd w:val="clear" w:color="auto" w:fill="auto"/>
            <w:noWrap/>
            <w:vAlign w:val="center"/>
          </w:tcPr>
          <w:p w14:paraId="4EF60F9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04" w:type="pct"/>
            <w:vMerge/>
          </w:tcPr>
          <w:p w14:paraId="50C2097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3EF14D9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5-ый</w:t>
            </w: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4A3A079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4-ый 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2F415FF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3-ий </w:t>
            </w: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7A0AED6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2-ый </w:t>
            </w: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1042797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1-ый </w:t>
            </w:r>
          </w:p>
        </w:tc>
      </w:tr>
      <w:tr w:rsidR="009857E1" w:rsidRPr="009857E1" w14:paraId="29F5337B" w14:textId="77777777" w:rsidTr="0059025C">
        <w:trPr>
          <w:trHeight w:val="375"/>
        </w:trPr>
        <w:tc>
          <w:tcPr>
            <w:tcW w:w="366" w:type="pct"/>
            <w:vMerge/>
            <w:vAlign w:val="center"/>
          </w:tcPr>
          <w:p w14:paraId="3F0386A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61" w:type="pct"/>
            <w:vMerge/>
            <w:shd w:val="clear" w:color="auto" w:fill="auto"/>
            <w:noWrap/>
            <w:vAlign w:val="center"/>
          </w:tcPr>
          <w:p w14:paraId="05523FA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04" w:type="pct"/>
            <w:vMerge/>
          </w:tcPr>
          <w:p w14:paraId="3F60312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9" w:type="pct"/>
            <w:gridSpan w:val="5"/>
            <w:shd w:val="clear" w:color="auto" w:fill="auto"/>
            <w:noWrap/>
            <w:vAlign w:val="center"/>
          </w:tcPr>
          <w:p w14:paraId="684B407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Факт</w:t>
            </w:r>
          </w:p>
        </w:tc>
      </w:tr>
      <w:tr w:rsidR="009857E1" w:rsidRPr="009857E1" w14:paraId="10D3FE85" w14:textId="77777777" w:rsidTr="0059025C">
        <w:trPr>
          <w:trHeight w:val="375"/>
        </w:trPr>
        <w:tc>
          <w:tcPr>
            <w:tcW w:w="366" w:type="pct"/>
            <w:vAlign w:val="center"/>
          </w:tcPr>
          <w:p w14:paraId="3EC4C12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61" w:type="pct"/>
            <w:shd w:val="clear" w:color="auto" w:fill="auto"/>
            <w:noWrap/>
            <w:vAlign w:val="center"/>
          </w:tcPr>
          <w:p w14:paraId="1D32322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04" w:type="pct"/>
            <w:vAlign w:val="center"/>
          </w:tcPr>
          <w:p w14:paraId="29BC001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2C5BD24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4" w:type="pct"/>
            <w:shd w:val="clear" w:color="auto" w:fill="auto"/>
            <w:vAlign w:val="center"/>
          </w:tcPr>
          <w:p w14:paraId="599F1E3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3" w:type="pct"/>
            <w:shd w:val="clear" w:color="auto" w:fill="auto"/>
            <w:vAlign w:val="center"/>
          </w:tcPr>
          <w:p w14:paraId="48584E0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4" w:type="pct"/>
            <w:shd w:val="clear" w:color="auto" w:fill="auto"/>
            <w:vAlign w:val="center"/>
          </w:tcPr>
          <w:p w14:paraId="7EB60EA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295DDC2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9857E1" w:rsidRPr="009857E1" w14:paraId="3628E848" w14:textId="77777777" w:rsidTr="0059025C">
        <w:trPr>
          <w:trHeight w:val="375"/>
        </w:trPr>
        <w:tc>
          <w:tcPr>
            <w:tcW w:w="366" w:type="pct"/>
          </w:tcPr>
          <w:p w14:paraId="2FD7DDD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061" w:type="pct"/>
            <w:shd w:val="clear" w:color="auto" w:fill="auto"/>
            <w:noWrap/>
            <w:vAlign w:val="center"/>
            <w:hideMark/>
          </w:tcPr>
          <w:p w14:paraId="0765D99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Отношение нормативного собственного капитала </w:t>
            </w: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к активам, взвешенным </w:t>
            </w: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br/>
              <w:t>по степени риска, %</w:t>
            </w:r>
          </w:p>
        </w:tc>
        <w:tc>
          <w:tcPr>
            <w:tcW w:w="1104" w:type="pct"/>
          </w:tcPr>
          <w:p w14:paraId="695A66C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НБ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4C26AF9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032B545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304FDD6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02ECC68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" w:type="pct"/>
            <w:shd w:val="clear" w:color="auto" w:fill="auto"/>
            <w:noWrap/>
            <w:vAlign w:val="center"/>
          </w:tcPr>
          <w:p w14:paraId="5089164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857E1" w:rsidRPr="009857E1" w14:paraId="73A973D6" w14:textId="77777777" w:rsidTr="0059025C">
        <w:trPr>
          <w:trHeight w:val="375"/>
        </w:trPr>
        <w:tc>
          <w:tcPr>
            <w:tcW w:w="366" w:type="pct"/>
          </w:tcPr>
          <w:p w14:paraId="5A63E30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061" w:type="pct"/>
            <w:shd w:val="clear" w:color="auto" w:fill="auto"/>
            <w:noWrap/>
            <w:vAlign w:val="center"/>
            <w:hideMark/>
          </w:tcPr>
          <w:p w14:paraId="450876D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Нормативный собственный капитал</w:t>
            </w:r>
          </w:p>
        </w:tc>
        <w:tc>
          <w:tcPr>
            <w:tcW w:w="1104" w:type="pct"/>
          </w:tcPr>
          <w:p w14:paraId="70C3783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НБ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15E7774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6BD69E9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238F574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4D1531C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" w:type="pct"/>
            <w:shd w:val="clear" w:color="auto" w:fill="auto"/>
            <w:noWrap/>
            <w:vAlign w:val="center"/>
          </w:tcPr>
          <w:p w14:paraId="4122EB4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857E1" w:rsidRPr="009857E1" w14:paraId="224AEE87" w14:textId="77777777" w:rsidTr="0059025C">
        <w:trPr>
          <w:trHeight w:val="375"/>
        </w:trPr>
        <w:tc>
          <w:tcPr>
            <w:tcW w:w="366" w:type="pct"/>
          </w:tcPr>
          <w:p w14:paraId="46CDBF8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061" w:type="pct"/>
            <w:shd w:val="clear" w:color="auto" w:fill="auto"/>
            <w:noWrap/>
            <w:vAlign w:val="center"/>
            <w:hideMark/>
          </w:tcPr>
          <w:p w14:paraId="5E3A196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Активы и условные обязательства, взвешенные </w:t>
            </w: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 степени риска</w:t>
            </w:r>
          </w:p>
        </w:tc>
        <w:tc>
          <w:tcPr>
            <w:tcW w:w="1104" w:type="pct"/>
          </w:tcPr>
          <w:p w14:paraId="75EE53F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НБ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5317539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40EE984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1C53CBA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55B7CD6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" w:type="pct"/>
            <w:shd w:val="clear" w:color="auto" w:fill="auto"/>
            <w:noWrap/>
            <w:vAlign w:val="center"/>
          </w:tcPr>
          <w:p w14:paraId="074FFA8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857E1" w:rsidRPr="009857E1" w14:paraId="16967943" w14:textId="77777777" w:rsidTr="0059025C">
        <w:trPr>
          <w:trHeight w:val="140"/>
        </w:trPr>
        <w:tc>
          <w:tcPr>
            <w:tcW w:w="366" w:type="pct"/>
          </w:tcPr>
          <w:p w14:paraId="2FAD709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061" w:type="pct"/>
            <w:shd w:val="clear" w:color="auto" w:fill="auto"/>
            <w:noWrap/>
            <w:vAlign w:val="center"/>
            <w:hideMark/>
          </w:tcPr>
          <w:p w14:paraId="2BC4DF2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Отношение нормативного капитала первого уровня </w:t>
            </w: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br/>
              <w:t>к активам и условным обязательствам, взвешенным по степени риска, %</w:t>
            </w:r>
          </w:p>
        </w:tc>
        <w:tc>
          <w:tcPr>
            <w:tcW w:w="1104" w:type="pct"/>
          </w:tcPr>
          <w:p w14:paraId="3AB242B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НБ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63B58AD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469C54B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7669C41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5293C21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" w:type="pct"/>
            <w:shd w:val="clear" w:color="auto" w:fill="auto"/>
            <w:noWrap/>
            <w:vAlign w:val="center"/>
          </w:tcPr>
          <w:p w14:paraId="098A381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857E1" w:rsidRPr="009857E1" w14:paraId="023DC797" w14:textId="77777777" w:rsidTr="0059025C">
        <w:trPr>
          <w:trHeight w:val="375"/>
        </w:trPr>
        <w:tc>
          <w:tcPr>
            <w:tcW w:w="366" w:type="pct"/>
          </w:tcPr>
          <w:p w14:paraId="25B6CDF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061" w:type="pct"/>
            <w:shd w:val="clear" w:color="auto" w:fill="auto"/>
            <w:noWrap/>
            <w:vAlign w:val="center"/>
            <w:hideMark/>
          </w:tcPr>
          <w:p w14:paraId="71075EC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Нормативный капитал первого уровня</w:t>
            </w:r>
          </w:p>
        </w:tc>
        <w:tc>
          <w:tcPr>
            <w:tcW w:w="1104" w:type="pct"/>
          </w:tcPr>
          <w:p w14:paraId="42CBFC6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НБ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269E6B2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2681CDC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5CC0028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4D2D56C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" w:type="pct"/>
            <w:shd w:val="clear" w:color="auto" w:fill="auto"/>
            <w:noWrap/>
            <w:vAlign w:val="center"/>
          </w:tcPr>
          <w:p w14:paraId="5F66B51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857E1" w:rsidRPr="009857E1" w14:paraId="3027DFDA" w14:textId="77777777" w:rsidTr="0059025C">
        <w:trPr>
          <w:trHeight w:val="132"/>
        </w:trPr>
        <w:tc>
          <w:tcPr>
            <w:tcW w:w="366" w:type="pct"/>
          </w:tcPr>
          <w:p w14:paraId="171EA0F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061" w:type="pct"/>
            <w:shd w:val="clear" w:color="auto" w:fill="auto"/>
            <w:noWrap/>
            <w:vAlign w:val="center"/>
            <w:hideMark/>
          </w:tcPr>
          <w:p w14:paraId="0D128EB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Активы и условные обязательства, взвешенные </w:t>
            </w: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 степени риска</w:t>
            </w:r>
          </w:p>
        </w:tc>
        <w:tc>
          <w:tcPr>
            <w:tcW w:w="1104" w:type="pct"/>
          </w:tcPr>
          <w:p w14:paraId="1BF9983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НБ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51511D0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2FD314A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4FCBD0E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5919713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" w:type="pct"/>
            <w:shd w:val="clear" w:color="auto" w:fill="auto"/>
            <w:noWrap/>
            <w:vAlign w:val="center"/>
          </w:tcPr>
          <w:p w14:paraId="401992F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857E1" w:rsidRPr="009857E1" w14:paraId="1872B1DF" w14:textId="77777777" w:rsidTr="0059025C">
        <w:trPr>
          <w:trHeight w:val="375"/>
        </w:trPr>
        <w:tc>
          <w:tcPr>
            <w:tcW w:w="366" w:type="pct"/>
          </w:tcPr>
          <w:p w14:paraId="04C38B0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061" w:type="pct"/>
            <w:shd w:val="clear" w:color="auto" w:fill="auto"/>
            <w:noWrap/>
            <w:vAlign w:val="center"/>
            <w:hideMark/>
          </w:tcPr>
          <w:p w14:paraId="5CB98DC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Отношение ликвидных активов к совокупным активам, %</w:t>
            </w:r>
          </w:p>
        </w:tc>
        <w:tc>
          <w:tcPr>
            <w:tcW w:w="1104" w:type="pct"/>
          </w:tcPr>
          <w:p w14:paraId="55808C9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НБ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3F9D73E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1673A3C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6D5FF59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155DA74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" w:type="pct"/>
            <w:shd w:val="clear" w:color="auto" w:fill="auto"/>
            <w:noWrap/>
            <w:vAlign w:val="center"/>
          </w:tcPr>
          <w:p w14:paraId="44E8222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857E1" w:rsidRPr="009857E1" w14:paraId="2AA1C84F" w14:textId="77777777" w:rsidTr="0059025C">
        <w:trPr>
          <w:trHeight w:val="140"/>
        </w:trPr>
        <w:tc>
          <w:tcPr>
            <w:tcW w:w="366" w:type="pct"/>
          </w:tcPr>
          <w:p w14:paraId="031E75F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061" w:type="pct"/>
            <w:shd w:val="clear" w:color="auto" w:fill="auto"/>
            <w:noWrap/>
            <w:vAlign w:val="center"/>
            <w:hideMark/>
          </w:tcPr>
          <w:p w14:paraId="42A0D9F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Ликвидные активы (высоколиквидные активы, согласно требованиям </w:t>
            </w:r>
            <w:proofErr w:type="spellStart"/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Пруденциальных</w:t>
            </w:r>
            <w:proofErr w:type="spellEnd"/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нормативов)</w:t>
            </w:r>
          </w:p>
        </w:tc>
        <w:tc>
          <w:tcPr>
            <w:tcW w:w="1104" w:type="pct"/>
          </w:tcPr>
          <w:p w14:paraId="2FD723B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НБ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6B81F06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72F19AB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39C8D73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68F51B2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" w:type="pct"/>
            <w:shd w:val="clear" w:color="auto" w:fill="auto"/>
            <w:noWrap/>
            <w:vAlign w:val="center"/>
          </w:tcPr>
          <w:p w14:paraId="1E1F1CD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857E1" w:rsidRPr="009857E1" w14:paraId="6B084171" w14:textId="77777777" w:rsidTr="0059025C">
        <w:trPr>
          <w:trHeight w:val="62"/>
        </w:trPr>
        <w:tc>
          <w:tcPr>
            <w:tcW w:w="366" w:type="pct"/>
          </w:tcPr>
          <w:p w14:paraId="1B8E49A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2061" w:type="pct"/>
            <w:shd w:val="clear" w:color="auto" w:fill="auto"/>
            <w:noWrap/>
            <w:vAlign w:val="center"/>
            <w:hideMark/>
          </w:tcPr>
          <w:p w14:paraId="3CAB718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Совокупные активы</w:t>
            </w:r>
          </w:p>
        </w:tc>
        <w:tc>
          <w:tcPr>
            <w:tcW w:w="1104" w:type="pct"/>
          </w:tcPr>
          <w:p w14:paraId="182FA2F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НБ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768C6DF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0462B2F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5977426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4F3A6EF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" w:type="pct"/>
            <w:shd w:val="clear" w:color="auto" w:fill="auto"/>
            <w:noWrap/>
            <w:vAlign w:val="center"/>
          </w:tcPr>
          <w:p w14:paraId="0FC09B0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857E1" w:rsidRPr="009857E1" w14:paraId="47A45972" w14:textId="77777777" w:rsidTr="0059025C">
        <w:trPr>
          <w:trHeight w:val="375"/>
        </w:trPr>
        <w:tc>
          <w:tcPr>
            <w:tcW w:w="366" w:type="pct"/>
          </w:tcPr>
          <w:p w14:paraId="36C38D7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2061" w:type="pct"/>
            <w:shd w:val="clear" w:color="auto" w:fill="auto"/>
            <w:noWrap/>
            <w:vAlign w:val="center"/>
            <w:hideMark/>
          </w:tcPr>
          <w:p w14:paraId="0716694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Отношение ликвидных активов к краткосрочным обязательствам, %</w:t>
            </w:r>
          </w:p>
        </w:tc>
        <w:tc>
          <w:tcPr>
            <w:tcW w:w="1104" w:type="pct"/>
          </w:tcPr>
          <w:p w14:paraId="01D2270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НБ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76302E0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3161BCE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0D97A62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0DCD282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" w:type="pct"/>
            <w:shd w:val="clear" w:color="auto" w:fill="auto"/>
            <w:noWrap/>
            <w:vAlign w:val="center"/>
          </w:tcPr>
          <w:p w14:paraId="1289B2F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857E1" w:rsidRPr="009857E1" w14:paraId="1C275676" w14:textId="77777777" w:rsidTr="0059025C">
        <w:trPr>
          <w:trHeight w:val="375"/>
        </w:trPr>
        <w:tc>
          <w:tcPr>
            <w:tcW w:w="366" w:type="pct"/>
          </w:tcPr>
          <w:p w14:paraId="0708337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2061" w:type="pct"/>
            <w:shd w:val="clear" w:color="auto" w:fill="auto"/>
            <w:noWrap/>
            <w:vAlign w:val="center"/>
            <w:hideMark/>
          </w:tcPr>
          <w:p w14:paraId="60AB604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Ликвидные активы (высоколиквидные активы, согласно требованиям </w:t>
            </w:r>
            <w:proofErr w:type="spellStart"/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Пруденциальных</w:t>
            </w:r>
            <w:proofErr w:type="spellEnd"/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нормативов)</w:t>
            </w:r>
          </w:p>
        </w:tc>
        <w:tc>
          <w:tcPr>
            <w:tcW w:w="1104" w:type="pct"/>
          </w:tcPr>
          <w:p w14:paraId="2998796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НБ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59762B7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256DBC1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7DD6562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22B35FF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" w:type="pct"/>
            <w:shd w:val="clear" w:color="auto" w:fill="auto"/>
            <w:noWrap/>
            <w:vAlign w:val="center"/>
          </w:tcPr>
          <w:p w14:paraId="5676870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857E1" w:rsidRPr="009857E1" w14:paraId="18F3B2A4" w14:textId="77777777" w:rsidTr="0059025C">
        <w:trPr>
          <w:trHeight w:val="62"/>
        </w:trPr>
        <w:tc>
          <w:tcPr>
            <w:tcW w:w="366" w:type="pct"/>
          </w:tcPr>
          <w:p w14:paraId="2C2CBFD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2061" w:type="pct"/>
            <w:shd w:val="clear" w:color="auto" w:fill="auto"/>
            <w:noWrap/>
            <w:vAlign w:val="center"/>
            <w:hideMark/>
          </w:tcPr>
          <w:p w14:paraId="4BC76B5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Краткосрочные обязательства</w:t>
            </w:r>
          </w:p>
        </w:tc>
        <w:tc>
          <w:tcPr>
            <w:tcW w:w="1104" w:type="pct"/>
          </w:tcPr>
          <w:p w14:paraId="3C6D240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НБ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420CB27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7C27F58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2402CB2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1A3971D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" w:type="pct"/>
            <w:shd w:val="clear" w:color="auto" w:fill="auto"/>
            <w:noWrap/>
            <w:vAlign w:val="center"/>
          </w:tcPr>
          <w:p w14:paraId="28D1F01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857E1" w:rsidRPr="009857E1" w14:paraId="5948123C" w14:textId="77777777" w:rsidTr="0059025C">
        <w:trPr>
          <w:trHeight w:val="62"/>
        </w:trPr>
        <w:tc>
          <w:tcPr>
            <w:tcW w:w="366" w:type="pct"/>
          </w:tcPr>
          <w:p w14:paraId="5818F7B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2061" w:type="pct"/>
            <w:shd w:val="clear" w:color="auto" w:fill="auto"/>
            <w:noWrap/>
            <w:vAlign w:val="center"/>
            <w:hideMark/>
          </w:tcPr>
          <w:p w14:paraId="50E44C3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Отношение капитала </w:t>
            </w: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br/>
              <w:t>к активам, %</w:t>
            </w:r>
          </w:p>
        </w:tc>
        <w:tc>
          <w:tcPr>
            <w:tcW w:w="1104" w:type="pct"/>
          </w:tcPr>
          <w:p w14:paraId="614DF72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НБ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070EC2E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5C589CF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4E8AA9A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389AC05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" w:type="pct"/>
            <w:shd w:val="clear" w:color="auto" w:fill="auto"/>
            <w:noWrap/>
            <w:vAlign w:val="center"/>
          </w:tcPr>
          <w:p w14:paraId="23D263B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857E1" w:rsidRPr="009857E1" w14:paraId="5129CAA1" w14:textId="77777777" w:rsidTr="0059025C">
        <w:trPr>
          <w:trHeight w:val="62"/>
        </w:trPr>
        <w:tc>
          <w:tcPr>
            <w:tcW w:w="366" w:type="pct"/>
          </w:tcPr>
          <w:p w14:paraId="3CF06ED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2061" w:type="pct"/>
            <w:shd w:val="clear" w:color="auto" w:fill="auto"/>
            <w:noWrap/>
            <w:vAlign w:val="center"/>
            <w:hideMark/>
          </w:tcPr>
          <w:p w14:paraId="6ED8651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Собственный капитал</w:t>
            </w:r>
          </w:p>
        </w:tc>
        <w:tc>
          <w:tcPr>
            <w:tcW w:w="1104" w:type="pct"/>
          </w:tcPr>
          <w:p w14:paraId="7EAC599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НБ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34F69F8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74538AA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43FB563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1C26D67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" w:type="pct"/>
            <w:shd w:val="clear" w:color="auto" w:fill="auto"/>
            <w:noWrap/>
            <w:vAlign w:val="center"/>
          </w:tcPr>
          <w:p w14:paraId="18FD86D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857E1" w:rsidRPr="009857E1" w14:paraId="2FD6B16C" w14:textId="77777777" w:rsidTr="0059025C">
        <w:trPr>
          <w:trHeight w:val="62"/>
        </w:trPr>
        <w:tc>
          <w:tcPr>
            <w:tcW w:w="366" w:type="pct"/>
          </w:tcPr>
          <w:p w14:paraId="4B4F600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2061" w:type="pct"/>
            <w:shd w:val="clear" w:color="auto" w:fill="auto"/>
            <w:noWrap/>
            <w:vAlign w:val="center"/>
            <w:hideMark/>
          </w:tcPr>
          <w:p w14:paraId="3F22ADD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Совокупные активы</w:t>
            </w:r>
          </w:p>
        </w:tc>
        <w:tc>
          <w:tcPr>
            <w:tcW w:w="1104" w:type="pct"/>
          </w:tcPr>
          <w:p w14:paraId="3074537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НБ</w:t>
            </w: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79B3032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638DB45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</w:tcPr>
          <w:p w14:paraId="4E4CED2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</w:tcPr>
          <w:p w14:paraId="7834140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" w:type="pct"/>
            <w:shd w:val="clear" w:color="auto" w:fill="auto"/>
            <w:noWrap/>
            <w:vAlign w:val="center"/>
          </w:tcPr>
          <w:p w14:paraId="00F0C58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614CDB" w14:textId="54565A3C" w:rsid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82F649" w14:textId="0E2F4210" w:rsidR="00555EDF" w:rsidRDefault="00555EDF" w:rsidP="009857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60616E2" w14:textId="72A8C958" w:rsidR="00555EDF" w:rsidRDefault="00555EDF" w:rsidP="009857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0412EBA" w14:textId="6FAA75DA" w:rsidR="00555EDF" w:rsidRDefault="00555EDF" w:rsidP="009857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97815B1" w14:textId="77777777" w:rsidR="00555EDF" w:rsidRPr="009857E1" w:rsidRDefault="00555EDF" w:rsidP="009857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1CE63FB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ind w:left="836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Форма 14</w:t>
      </w:r>
    </w:p>
    <w:p w14:paraId="45DE846D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48B2730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9857E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Кредиты экономике от банков второго уровня</w:t>
      </w:r>
    </w:p>
    <w:p w14:paraId="696B0AE4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14:paraId="4A8DBE58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тысяч тенге</w:t>
      </w:r>
    </w:p>
    <w:tbl>
      <w:tblPr>
        <w:tblStyle w:val="25"/>
        <w:tblW w:w="5000" w:type="pct"/>
        <w:tblLayout w:type="fixed"/>
        <w:tblLook w:val="04A0" w:firstRow="1" w:lastRow="0" w:firstColumn="1" w:lastColumn="0" w:noHBand="0" w:noVBand="1"/>
      </w:tblPr>
      <w:tblGrid>
        <w:gridCol w:w="595"/>
        <w:gridCol w:w="4078"/>
        <w:gridCol w:w="2116"/>
        <w:gridCol w:w="568"/>
        <w:gridCol w:w="568"/>
        <w:gridCol w:w="568"/>
        <w:gridCol w:w="568"/>
        <w:gridCol w:w="566"/>
      </w:tblGrid>
      <w:tr w:rsidR="009857E1" w:rsidRPr="009857E1" w14:paraId="7A596BBF" w14:textId="77777777" w:rsidTr="0059025C">
        <w:tc>
          <w:tcPr>
            <w:tcW w:w="309" w:type="pct"/>
            <w:vMerge w:val="restart"/>
            <w:vAlign w:val="center"/>
          </w:tcPr>
          <w:p w14:paraId="3ACC16E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118" w:type="pct"/>
            <w:vMerge w:val="restart"/>
            <w:vAlign w:val="center"/>
          </w:tcPr>
          <w:p w14:paraId="42985D9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Показатель</w:t>
            </w:r>
          </w:p>
        </w:tc>
        <w:tc>
          <w:tcPr>
            <w:tcW w:w="1099" w:type="pct"/>
            <w:vMerge w:val="restart"/>
            <w:vAlign w:val="center"/>
          </w:tcPr>
          <w:p w14:paraId="6A4B150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474" w:type="pct"/>
            <w:gridSpan w:val="5"/>
            <w:vAlign w:val="center"/>
          </w:tcPr>
          <w:p w14:paraId="5D7205E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Год отчетного периода</w:t>
            </w:r>
          </w:p>
        </w:tc>
      </w:tr>
      <w:tr w:rsidR="009857E1" w:rsidRPr="009857E1" w14:paraId="760C243B" w14:textId="77777777" w:rsidTr="0059025C">
        <w:tc>
          <w:tcPr>
            <w:tcW w:w="309" w:type="pct"/>
            <w:vMerge/>
            <w:vAlign w:val="center"/>
          </w:tcPr>
          <w:p w14:paraId="53876FC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18" w:type="pct"/>
            <w:vMerge/>
            <w:vAlign w:val="center"/>
          </w:tcPr>
          <w:p w14:paraId="0DD7123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099" w:type="pct"/>
            <w:vMerge/>
          </w:tcPr>
          <w:p w14:paraId="0EE265F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95" w:type="pct"/>
            <w:vAlign w:val="center"/>
          </w:tcPr>
          <w:p w14:paraId="1E6E0E4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5-ый</w:t>
            </w:r>
          </w:p>
        </w:tc>
        <w:tc>
          <w:tcPr>
            <w:tcW w:w="295" w:type="pct"/>
            <w:vAlign w:val="center"/>
          </w:tcPr>
          <w:p w14:paraId="7F27261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4-ый </w:t>
            </w:r>
          </w:p>
        </w:tc>
        <w:tc>
          <w:tcPr>
            <w:tcW w:w="295" w:type="pct"/>
          </w:tcPr>
          <w:p w14:paraId="1BEE22B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3-ий </w:t>
            </w:r>
          </w:p>
        </w:tc>
        <w:tc>
          <w:tcPr>
            <w:tcW w:w="295" w:type="pct"/>
          </w:tcPr>
          <w:p w14:paraId="19B5B96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2-ый </w:t>
            </w:r>
          </w:p>
        </w:tc>
        <w:tc>
          <w:tcPr>
            <w:tcW w:w="294" w:type="pct"/>
          </w:tcPr>
          <w:p w14:paraId="6B960A0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1-ый </w:t>
            </w:r>
          </w:p>
        </w:tc>
      </w:tr>
      <w:tr w:rsidR="009857E1" w:rsidRPr="009857E1" w14:paraId="7B99F4B2" w14:textId="77777777" w:rsidTr="0059025C">
        <w:tc>
          <w:tcPr>
            <w:tcW w:w="309" w:type="pct"/>
            <w:vMerge/>
            <w:vAlign w:val="center"/>
          </w:tcPr>
          <w:p w14:paraId="4AD6DC5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118" w:type="pct"/>
            <w:vMerge/>
            <w:vAlign w:val="center"/>
          </w:tcPr>
          <w:p w14:paraId="2FD0385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099" w:type="pct"/>
            <w:vMerge/>
          </w:tcPr>
          <w:p w14:paraId="620E650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474" w:type="pct"/>
            <w:gridSpan w:val="5"/>
            <w:vAlign w:val="center"/>
          </w:tcPr>
          <w:p w14:paraId="5D46AE4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Факт</w:t>
            </w:r>
          </w:p>
        </w:tc>
      </w:tr>
      <w:tr w:rsidR="009857E1" w:rsidRPr="009857E1" w14:paraId="3A5ED101" w14:textId="77777777" w:rsidTr="0059025C">
        <w:tc>
          <w:tcPr>
            <w:tcW w:w="309" w:type="pct"/>
            <w:vAlign w:val="center"/>
          </w:tcPr>
          <w:p w14:paraId="5C4D555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18" w:type="pct"/>
            <w:vAlign w:val="center"/>
          </w:tcPr>
          <w:p w14:paraId="1DD09EA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2</w:t>
            </w:r>
          </w:p>
        </w:tc>
        <w:tc>
          <w:tcPr>
            <w:tcW w:w="1099" w:type="pct"/>
            <w:vAlign w:val="center"/>
          </w:tcPr>
          <w:p w14:paraId="6762A27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95" w:type="pct"/>
            <w:vAlign w:val="center"/>
          </w:tcPr>
          <w:p w14:paraId="4E0075F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95" w:type="pct"/>
            <w:vAlign w:val="center"/>
          </w:tcPr>
          <w:p w14:paraId="02BB704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95" w:type="pct"/>
            <w:vAlign w:val="center"/>
          </w:tcPr>
          <w:p w14:paraId="6BCF604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95" w:type="pct"/>
            <w:vAlign w:val="center"/>
          </w:tcPr>
          <w:p w14:paraId="0DAD9A1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94" w:type="pct"/>
            <w:vAlign w:val="center"/>
          </w:tcPr>
          <w:p w14:paraId="57FDB03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8</w:t>
            </w:r>
          </w:p>
        </w:tc>
      </w:tr>
      <w:tr w:rsidR="009857E1" w:rsidRPr="009857E1" w14:paraId="6D0F429F" w14:textId="77777777" w:rsidTr="0059025C">
        <w:tc>
          <w:tcPr>
            <w:tcW w:w="309" w:type="pct"/>
          </w:tcPr>
          <w:p w14:paraId="6284D9B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1.</w:t>
            </w:r>
          </w:p>
        </w:tc>
        <w:tc>
          <w:tcPr>
            <w:tcW w:w="2118" w:type="pct"/>
          </w:tcPr>
          <w:p w14:paraId="1DA1573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Кредиты экономике от БВУ</w:t>
            </w:r>
          </w:p>
        </w:tc>
        <w:tc>
          <w:tcPr>
            <w:tcW w:w="1099" w:type="pct"/>
          </w:tcPr>
          <w:p w14:paraId="519AA32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 xml:space="preserve">НБ, </w:t>
            </w:r>
          </w:p>
        </w:tc>
        <w:tc>
          <w:tcPr>
            <w:tcW w:w="295" w:type="pct"/>
          </w:tcPr>
          <w:p w14:paraId="347108E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95" w:type="pct"/>
          </w:tcPr>
          <w:p w14:paraId="6F6F263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95" w:type="pct"/>
          </w:tcPr>
          <w:p w14:paraId="1619CA7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95" w:type="pct"/>
          </w:tcPr>
          <w:p w14:paraId="76794A5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94" w:type="pct"/>
          </w:tcPr>
          <w:p w14:paraId="2624CE6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9857E1" w:rsidRPr="009857E1" w14:paraId="12DDC22C" w14:textId="77777777" w:rsidTr="0059025C">
        <w:tc>
          <w:tcPr>
            <w:tcW w:w="309" w:type="pct"/>
          </w:tcPr>
          <w:p w14:paraId="7D7BBB9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2.</w:t>
            </w:r>
          </w:p>
        </w:tc>
        <w:tc>
          <w:tcPr>
            <w:tcW w:w="2118" w:type="pct"/>
          </w:tcPr>
          <w:p w14:paraId="0ED90E3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 xml:space="preserve">Кредиты экономике от БВУ, </w:t>
            </w:r>
            <w:r w:rsidRPr="009857E1">
              <w:rPr>
                <w:color w:val="000000"/>
                <w:spacing w:val="2"/>
                <w:sz w:val="28"/>
                <w:szCs w:val="28"/>
              </w:rPr>
              <w:br/>
              <w:t>% к ВВП</w:t>
            </w:r>
          </w:p>
        </w:tc>
        <w:tc>
          <w:tcPr>
            <w:tcW w:w="1099" w:type="pct"/>
          </w:tcPr>
          <w:p w14:paraId="3804076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 xml:space="preserve">НБ, </w:t>
            </w:r>
          </w:p>
        </w:tc>
        <w:tc>
          <w:tcPr>
            <w:tcW w:w="295" w:type="pct"/>
          </w:tcPr>
          <w:p w14:paraId="0D9D2B6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95" w:type="pct"/>
          </w:tcPr>
          <w:p w14:paraId="6196C33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95" w:type="pct"/>
          </w:tcPr>
          <w:p w14:paraId="6FCCFD8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95" w:type="pct"/>
          </w:tcPr>
          <w:p w14:paraId="26274CB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94" w:type="pct"/>
          </w:tcPr>
          <w:p w14:paraId="4CB690C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</w:tr>
    </w:tbl>
    <w:p w14:paraId="606EC037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ind w:left="836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3D0DA98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ind w:left="836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15</w:t>
      </w:r>
    </w:p>
    <w:p w14:paraId="4E5EC02D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3FF58B7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9857E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Вклады населения в банках второго уровня</w:t>
      </w:r>
    </w:p>
    <w:p w14:paraId="15FB1A35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14:paraId="5D291FCB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тысяч тенге</w:t>
      </w:r>
    </w:p>
    <w:tbl>
      <w:tblPr>
        <w:tblStyle w:val="25"/>
        <w:tblW w:w="5000" w:type="pct"/>
        <w:tblLook w:val="04A0" w:firstRow="1" w:lastRow="0" w:firstColumn="1" w:lastColumn="0" w:noHBand="0" w:noVBand="1"/>
      </w:tblPr>
      <w:tblGrid>
        <w:gridCol w:w="594"/>
        <w:gridCol w:w="4239"/>
        <w:gridCol w:w="2061"/>
        <w:gridCol w:w="554"/>
        <w:gridCol w:w="554"/>
        <w:gridCol w:w="516"/>
        <w:gridCol w:w="555"/>
        <w:gridCol w:w="554"/>
      </w:tblGrid>
      <w:tr w:rsidR="009857E1" w:rsidRPr="009857E1" w14:paraId="6F86F3CD" w14:textId="77777777" w:rsidTr="0059025C">
        <w:tc>
          <w:tcPr>
            <w:tcW w:w="309" w:type="pct"/>
            <w:vMerge w:val="restart"/>
            <w:vAlign w:val="center"/>
          </w:tcPr>
          <w:p w14:paraId="0DB5A5F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202" w:type="pct"/>
            <w:vMerge w:val="restart"/>
            <w:vAlign w:val="center"/>
          </w:tcPr>
          <w:p w14:paraId="0CAC817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Показатель</w:t>
            </w:r>
          </w:p>
        </w:tc>
        <w:tc>
          <w:tcPr>
            <w:tcW w:w="1070" w:type="pct"/>
            <w:vMerge w:val="restart"/>
            <w:vAlign w:val="center"/>
          </w:tcPr>
          <w:p w14:paraId="50EFADC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419" w:type="pct"/>
            <w:gridSpan w:val="5"/>
            <w:vAlign w:val="center"/>
          </w:tcPr>
          <w:p w14:paraId="15EAE60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Год отчетного периода</w:t>
            </w:r>
          </w:p>
        </w:tc>
      </w:tr>
      <w:tr w:rsidR="009857E1" w:rsidRPr="009857E1" w14:paraId="75A79861" w14:textId="77777777" w:rsidTr="0059025C">
        <w:tc>
          <w:tcPr>
            <w:tcW w:w="309" w:type="pct"/>
            <w:vMerge/>
            <w:vAlign w:val="center"/>
          </w:tcPr>
          <w:p w14:paraId="2744033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02" w:type="pct"/>
            <w:vMerge/>
            <w:vAlign w:val="center"/>
          </w:tcPr>
          <w:p w14:paraId="773B7B9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070" w:type="pct"/>
            <w:vMerge/>
          </w:tcPr>
          <w:p w14:paraId="4001354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88" w:type="pct"/>
            <w:vAlign w:val="center"/>
          </w:tcPr>
          <w:p w14:paraId="0966EF7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5-ый</w:t>
            </w:r>
          </w:p>
        </w:tc>
        <w:tc>
          <w:tcPr>
            <w:tcW w:w="288" w:type="pct"/>
            <w:vAlign w:val="center"/>
          </w:tcPr>
          <w:p w14:paraId="4CFC906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4-ый </w:t>
            </w:r>
          </w:p>
        </w:tc>
        <w:tc>
          <w:tcPr>
            <w:tcW w:w="268" w:type="pct"/>
            <w:vAlign w:val="center"/>
          </w:tcPr>
          <w:p w14:paraId="103D7F4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3-ий </w:t>
            </w:r>
          </w:p>
        </w:tc>
        <w:tc>
          <w:tcPr>
            <w:tcW w:w="288" w:type="pct"/>
            <w:vAlign w:val="center"/>
          </w:tcPr>
          <w:p w14:paraId="2248FD9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2-ый </w:t>
            </w:r>
          </w:p>
        </w:tc>
        <w:tc>
          <w:tcPr>
            <w:tcW w:w="288" w:type="pct"/>
            <w:vAlign w:val="center"/>
          </w:tcPr>
          <w:p w14:paraId="6536780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1-ый </w:t>
            </w:r>
          </w:p>
        </w:tc>
      </w:tr>
      <w:tr w:rsidR="009857E1" w:rsidRPr="009857E1" w14:paraId="38C0EE78" w14:textId="77777777" w:rsidTr="0059025C">
        <w:tc>
          <w:tcPr>
            <w:tcW w:w="309" w:type="pct"/>
            <w:vMerge/>
            <w:vAlign w:val="center"/>
          </w:tcPr>
          <w:p w14:paraId="398DBA6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02" w:type="pct"/>
            <w:vMerge/>
            <w:vAlign w:val="center"/>
          </w:tcPr>
          <w:p w14:paraId="0D34A9F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070" w:type="pct"/>
            <w:vMerge/>
          </w:tcPr>
          <w:p w14:paraId="3868D9B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419" w:type="pct"/>
            <w:gridSpan w:val="5"/>
            <w:vAlign w:val="center"/>
          </w:tcPr>
          <w:p w14:paraId="297641A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Факт</w:t>
            </w:r>
          </w:p>
        </w:tc>
      </w:tr>
      <w:tr w:rsidR="009857E1" w:rsidRPr="009857E1" w14:paraId="59280598" w14:textId="77777777" w:rsidTr="0059025C">
        <w:tc>
          <w:tcPr>
            <w:tcW w:w="309" w:type="pct"/>
            <w:vAlign w:val="center"/>
          </w:tcPr>
          <w:p w14:paraId="5C894CC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02" w:type="pct"/>
            <w:vAlign w:val="center"/>
          </w:tcPr>
          <w:p w14:paraId="1A5370A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2</w:t>
            </w:r>
          </w:p>
        </w:tc>
        <w:tc>
          <w:tcPr>
            <w:tcW w:w="1070" w:type="pct"/>
            <w:vAlign w:val="center"/>
          </w:tcPr>
          <w:p w14:paraId="0E162C1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3</w:t>
            </w:r>
          </w:p>
        </w:tc>
        <w:tc>
          <w:tcPr>
            <w:tcW w:w="288" w:type="pct"/>
            <w:vAlign w:val="center"/>
          </w:tcPr>
          <w:p w14:paraId="03A5106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4</w:t>
            </w:r>
          </w:p>
        </w:tc>
        <w:tc>
          <w:tcPr>
            <w:tcW w:w="288" w:type="pct"/>
            <w:vAlign w:val="center"/>
          </w:tcPr>
          <w:p w14:paraId="6E73B1F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5</w:t>
            </w:r>
          </w:p>
        </w:tc>
        <w:tc>
          <w:tcPr>
            <w:tcW w:w="268" w:type="pct"/>
            <w:vAlign w:val="center"/>
          </w:tcPr>
          <w:p w14:paraId="677F031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6</w:t>
            </w:r>
          </w:p>
        </w:tc>
        <w:tc>
          <w:tcPr>
            <w:tcW w:w="288" w:type="pct"/>
            <w:vAlign w:val="center"/>
          </w:tcPr>
          <w:p w14:paraId="0EA618D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7</w:t>
            </w:r>
          </w:p>
        </w:tc>
        <w:tc>
          <w:tcPr>
            <w:tcW w:w="288" w:type="pct"/>
            <w:vAlign w:val="center"/>
          </w:tcPr>
          <w:p w14:paraId="1514C72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8</w:t>
            </w:r>
          </w:p>
        </w:tc>
      </w:tr>
      <w:tr w:rsidR="009857E1" w:rsidRPr="009857E1" w14:paraId="15F66527" w14:textId="77777777" w:rsidTr="0059025C">
        <w:tc>
          <w:tcPr>
            <w:tcW w:w="309" w:type="pct"/>
          </w:tcPr>
          <w:p w14:paraId="6F6B726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1.</w:t>
            </w:r>
          </w:p>
        </w:tc>
        <w:tc>
          <w:tcPr>
            <w:tcW w:w="2202" w:type="pct"/>
          </w:tcPr>
          <w:p w14:paraId="0811DA7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Вклады населения в банках Казахстана</w:t>
            </w:r>
          </w:p>
        </w:tc>
        <w:tc>
          <w:tcPr>
            <w:tcW w:w="1070" w:type="pct"/>
          </w:tcPr>
          <w:p w14:paraId="2FF73F2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НБ</w:t>
            </w:r>
          </w:p>
        </w:tc>
        <w:tc>
          <w:tcPr>
            <w:tcW w:w="288" w:type="pct"/>
          </w:tcPr>
          <w:p w14:paraId="3B3F9EC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88" w:type="pct"/>
          </w:tcPr>
          <w:p w14:paraId="12BB14A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68" w:type="pct"/>
          </w:tcPr>
          <w:p w14:paraId="2E152FA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88" w:type="pct"/>
          </w:tcPr>
          <w:p w14:paraId="7DD0F3D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88" w:type="pct"/>
          </w:tcPr>
          <w:p w14:paraId="5427CD2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9857E1" w:rsidRPr="009857E1" w14:paraId="4FB455A5" w14:textId="77777777" w:rsidTr="0059025C">
        <w:tc>
          <w:tcPr>
            <w:tcW w:w="309" w:type="pct"/>
          </w:tcPr>
          <w:p w14:paraId="2893590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2.</w:t>
            </w:r>
          </w:p>
        </w:tc>
        <w:tc>
          <w:tcPr>
            <w:tcW w:w="2202" w:type="pct"/>
          </w:tcPr>
          <w:p w14:paraId="37CBC69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Вклады населения в банках Казахстана, % к ВВП</w:t>
            </w:r>
          </w:p>
        </w:tc>
        <w:tc>
          <w:tcPr>
            <w:tcW w:w="1070" w:type="pct"/>
          </w:tcPr>
          <w:p w14:paraId="1F8EBFF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НБ</w:t>
            </w:r>
          </w:p>
        </w:tc>
        <w:tc>
          <w:tcPr>
            <w:tcW w:w="288" w:type="pct"/>
          </w:tcPr>
          <w:p w14:paraId="42680FA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88" w:type="pct"/>
          </w:tcPr>
          <w:p w14:paraId="2D2E0D4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68" w:type="pct"/>
          </w:tcPr>
          <w:p w14:paraId="5ABF534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88" w:type="pct"/>
          </w:tcPr>
          <w:p w14:paraId="78EB7EE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88" w:type="pct"/>
          </w:tcPr>
          <w:p w14:paraId="7D7013C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9857E1" w:rsidRPr="009857E1" w14:paraId="2F61C43E" w14:textId="77777777" w:rsidTr="0059025C">
        <w:tc>
          <w:tcPr>
            <w:tcW w:w="309" w:type="pct"/>
          </w:tcPr>
          <w:p w14:paraId="5446815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3.</w:t>
            </w:r>
          </w:p>
        </w:tc>
        <w:tc>
          <w:tcPr>
            <w:tcW w:w="2202" w:type="pct"/>
          </w:tcPr>
          <w:p w14:paraId="2FDDD89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Норма прибыли на активы</w:t>
            </w:r>
          </w:p>
        </w:tc>
        <w:tc>
          <w:tcPr>
            <w:tcW w:w="1070" w:type="pct"/>
          </w:tcPr>
          <w:p w14:paraId="6CCB638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НБ</w:t>
            </w:r>
          </w:p>
        </w:tc>
        <w:tc>
          <w:tcPr>
            <w:tcW w:w="288" w:type="pct"/>
          </w:tcPr>
          <w:p w14:paraId="51B6659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88" w:type="pct"/>
          </w:tcPr>
          <w:p w14:paraId="5D6373F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68" w:type="pct"/>
          </w:tcPr>
          <w:p w14:paraId="4B64DA7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88" w:type="pct"/>
          </w:tcPr>
          <w:p w14:paraId="771D09B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88" w:type="pct"/>
          </w:tcPr>
          <w:p w14:paraId="300AF4E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9857E1" w:rsidRPr="009857E1" w14:paraId="2B822733" w14:textId="77777777" w:rsidTr="0059025C">
        <w:tc>
          <w:tcPr>
            <w:tcW w:w="309" w:type="pct"/>
          </w:tcPr>
          <w:p w14:paraId="54B24A3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4.</w:t>
            </w:r>
          </w:p>
        </w:tc>
        <w:tc>
          <w:tcPr>
            <w:tcW w:w="2202" w:type="pct"/>
          </w:tcPr>
          <w:p w14:paraId="56D571E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Норма прибыли на собственный капитал</w:t>
            </w:r>
          </w:p>
        </w:tc>
        <w:tc>
          <w:tcPr>
            <w:tcW w:w="1070" w:type="pct"/>
          </w:tcPr>
          <w:p w14:paraId="557F698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НБ</w:t>
            </w:r>
          </w:p>
        </w:tc>
        <w:tc>
          <w:tcPr>
            <w:tcW w:w="288" w:type="pct"/>
          </w:tcPr>
          <w:p w14:paraId="1401671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88" w:type="pct"/>
          </w:tcPr>
          <w:p w14:paraId="14DCDCE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68" w:type="pct"/>
          </w:tcPr>
          <w:p w14:paraId="7812A9C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88" w:type="pct"/>
          </w:tcPr>
          <w:p w14:paraId="7F085C2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88" w:type="pct"/>
          </w:tcPr>
          <w:p w14:paraId="7EC3759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</w:tr>
    </w:tbl>
    <w:p w14:paraId="3B269C2E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53426395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ind w:left="836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16</w:t>
      </w:r>
    </w:p>
    <w:p w14:paraId="34F320EC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E42D6BF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9857E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Активы и резервы страховых организаций</w:t>
      </w:r>
    </w:p>
    <w:p w14:paraId="15355580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14:paraId="3A1DC992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тысяч тенге</w:t>
      </w:r>
    </w:p>
    <w:tbl>
      <w:tblPr>
        <w:tblStyle w:val="25"/>
        <w:tblW w:w="5000" w:type="pct"/>
        <w:tblLook w:val="04A0" w:firstRow="1" w:lastRow="0" w:firstColumn="1" w:lastColumn="0" w:noHBand="0" w:noVBand="1"/>
      </w:tblPr>
      <w:tblGrid>
        <w:gridCol w:w="604"/>
        <w:gridCol w:w="3362"/>
        <w:gridCol w:w="2362"/>
        <w:gridCol w:w="662"/>
        <w:gridCol w:w="662"/>
        <w:gridCol w:w="662"/>
        <w:gridCol w:w="662"/>
        <w:gridCol w:w="651"/>
      </w:tblGrid>
      <w:tr w:rsidR="009857E1" w:rsidRPr="009857E1" w14:paraId="692C0E37" w14:textId="77777777" w:rsidTr="0059025C">
        <w:tc>
          <w:tcPr>
            <w:tcW w:w="313" w:type="pct"/>
            <w:vMerge w:val="restart"/>
            <w:vAlign w:val="center"/>
          </w:tcPr>
          <w:p w14:paraId="23CAB71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746" w:type="pct"/>
            <w:vMerge w:val="restart"/>
            <w:vAlign w:val="center"/>
          </w:tcPr>
          <w:p w14:paraId="32DF9B8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Показатель</w:t>
            </w:r>
          </w:p>
        </w:tc>
        <w:tc>
          <w:tcPr>
            <w:tcW w:w="1227" w:type="pct"/>
            <w:vMerge w:val="restart"/>
            <w:vAlign w:val="center"/>
          </w:tcPr>
          <w:p w14:paraId="475EEC5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714" w:type="pct"/>
            <w:gridSpan w:val="5"/>
            <w:vAlign w:val="center"/>
          </w:tcPr>
          <w:p w14:paraId="1F9D1B4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Год отчетного периода</w:t>
            </w:r>
          </w:p>
        </w:tc>
      </w:tr>
      <w:tr w:rsidR="009857E1" w:rsidRPr="009857E1" w14:paraId="7E8197C2" w14:textId="77777777" w:rsidTr="0059025C">
        <w:tc>
          <w:tcPr>
            <w:tcW w:w="313" w:type="pct"/>
            <w:vMerge/>
            <w:vAlign w:val="center"/>
          </w:tcPr>
          <w:p w14:paraId="5A2A404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6" w:type="pct"/>
            <w:vMerge/>
            <w:vAlign w:val="center"/>
          </w:tcPr>
          <w:p w14:paraId="21EFC32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227" w:type="pct"/>
            <w:vMerge/>
          </w:tcPr>
          <w:p w14:paraId="061E51D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44" w:type="pct"/>
            <w:vAlign w:val="center"/>
          </w:tcPr>
          <w:p w14:paraId="5437429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5-ый</w:t>
            </w:r>
          </w:p>
        </w:tc>
        <w:tc>
          <w:tcPr>
            <w:tcW w:w="344" w:type="pct"/>
          </w:tcPr>
          <w:p w14:paraId="670229E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4-ый </w:t>
            </w:r>
          </w:p>
        </w:tc>
        <w:tc>
          <w:tcPr>
            <w:tcW w:w="344" w:type="pct"/>
          </w:tcPr>
          <w:p w14:paraId="590EE36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3-ий </w:t>
            </w:r>
          </w:p>
        </w:tc>
        <w:tc>
          <w:tcPr>
            <w:tcW w:w="344" w:type="pct"/>
          </w:tcPr>
          <w:p w14:paraId="2B36C7C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2-ый </w:t>
            </w:r>
          </w:p>
        </w:tc>
        <w:tc>
          <w:tcPr>
            <w:tcW w:w="339" w:type="pct"/>
          </w:tcPr>
          <w:p w14:paraId="6F99E8B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1-ый </w:t>
            </w:r>
          </w:p>
        </w:tc>
      </w:tr>
      <w:tr w:rsidR="009857E1" w:rsidRPr="009857E1" w14:paraId="59CF04B3" w14:textId="77777777" w:rsidTr="0059025C">
        <w:tc>
          <w:tcPr>
            <w:tcW w:w="313" w:type="pct"/>
            <w:vMerge/>
            <w:vAlign w:val="center"/>
          </w:tcPr>
          <w:p w14:paraId="4CA7E13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46" w:type="pct"/>
            <w:vMerge/>
            <w:vAlign w:val="center"/>
          </w:tcPr>
          <w:p w14:paraId="5F78D36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227" w:type="pct"/>
            <w:vMerge/>
          </w:tcPr>
          <w:p w14:paraId="3953D68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14" w:type="pct"/>
            <w:gridSpan w:val="5"/>
            <w:vAlign w:val="center"/>
          </w:tcPr>
          <w:p w14:paraId="6059383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Факт</w:t>
            </w:r>
          </w:p>
        </w:tc>
      </w:tr>
      <w:tr w:rsidR="009857E1" w:rsidRPr="009857E1" w14:paraId="681E4189" w14:textId="77777777" w:rsidTr="0059025C">
        <w:tc>
          <w:tcPr>
            <w:tcW w:w="313" w:type="pct"/>
            <w:vAlign w:val="center"/>
          </w:tcPr>
          <w:p w14:paraId="75F43BF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46" w:type="pct"/>
            <w:vAlign w:val="center"/>
          </w:tcPr>
          <w:p w14:paraId="35AE478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2</w:t>
            </w:r>
          </w:p>
        </w:tc>
        <w:tc>
          <w:tcPr>
            <w:tcW w:w="1227" w:type="pct"/>
            <w:vAlign w:val="center"/>
          </w:tcPr>
          <w:p w14:paraId="79F9FD9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44" w:type="pct"/>
            <w:vAlign w:val="center"/>
          </w:tcPr>
          <w:p w14:paraId="0682B95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44" w:type="pct"/>
            <w:vAlign w:val="center"/>
          </w:tcPr>
          <w:p w14:paraId="600D01A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44" w:type="pct"/>
            <w:vAlign w:val="center"/>
          </w:tcPr>
          <w:p w14:paraId="6E05C66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44" w:type="pct"/>
            <w:vAlign w:val="center"/>
          </w:tcPr>
          <w:p w14:paraId="6E99299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39" w:type="pct"/>
            <w:vAlign w:val="center"/>
          </w:tcPr>
          <w:p w14:paraId="04DE884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8</w:t>
            </w:r>
          </w:p>
        </w:tc>
      </w:tr>
      <w:tr w:rsidR="009857E1" w:rsidRPr="009857E1" w14:paraId="3FCB0BA7" w14:textId="77777777" w:rsidTr="0059025C">
        <w:tc>
          <w:tcPr>
            <w:tcW w:w="313" w:type="pct"/>
          </w:tcPr>
          <w:p w14:paraId="6BC524B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1.</w:t>
            </w:r>
          </w:p>
        </w:tc>
        <w:tc>
          <w:tcPr>
            <w:tcW w:w="1746" w:type="pct"/>
          </w:tcPr>
          <w:p w14:paraId="051F968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Активы страховых организации</w:t>
            </w:r>
          </w:p>
        </w:tc>
        <w:tc>
          <w:tcPr>
            <w:tcW w:w="1227" w:type="pct"/>
          </w:tcPr>
          <w:p w14:paraId="27DE2BC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АРРФР, НБ</w:t>
            </w:r>
          </w:p>
        </w:tc>
        <w:tc>
          <w:tcPr>
            <w:tcW w:w="344" w:type="pct"/>
          </w:tcPr>
          <w:p w14:paraId="11426BB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44" w:type="pct"/>
          </w:tcPr>
          <w:p w14:paraId="3C2B90C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44" w:type="pct"/>
          </w:tcPr>
          <w:p w14:paraId="6E5D930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44" w:type="pct"/>
          </w:tcPr>
          <w:p w14:paraId="16DD8B7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39" w:type="pct"/>
          </w:tcPr>
          <w:p w14:paraId="4C3C490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9857E1" w:rsidRPr="009857E1" w14:paraId="19F2706F" w14:textId="77777777" w:rsidTr="0059025C">
        <w:tc>
          <w:tcPr>
            <w:tcW w:w="313" w:type="pct"/>
          </w:tcPr>
          <w:p w14:paraId="6B8AEBA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2.</w:t>
            </w:r>
          </w:p>
        </w:tc>
        <w:tc>
          <w:tcPr>
            <w:tcW w:w="1746" w:type="pct"/>
          </w:tcPr>
          <w:p w14:paraId="4B7EFAF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Страховые резервы</w:t>
            </w:r>
          </w:p>
        </w:tc>
        <w:tc>
          <w:tcPr>
            <w:tcW w:w="1227" w:type="pct"/>
          </w:tcPr>
          <w:p w14:paraId="616E063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АРРФР, НБ</w:t>
            </w:r>
          </w:p>
        </w:tc>
        <w:tc>
          <w:tcPr>
            <w:tcW w:w="344" w:type="pct"/>
          </w:tcPr>
          <w:p w14:paraId="54F1E9F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44" w:type="pct"/>
          </w:tcPr>
          <w:p w14:paraId="5FAA5F9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44" w:type="pct"/>
          </w:tcPr>
          <w:p w14:paraId="2622AF3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44" w:type="pct"/>
          </w:tcPr>
          <w:p w14:paraId="1BA814F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39" w:type="pct"/>
          </w:tcPr>
          <w:p w14:paraId="1A390E9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</w:tr>
    </w:tbl>
    <w:p w14:paraId="04D00C2C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ind w:left="836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C6FB027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ind w:left="836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17</w:t>
      </w:r>
    </w:p>
    <w:p w14:paraId="23C59C8A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1321D6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9857E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Активы и собственный капитал </w:t>
      </w:r>
    </w:p>
    <w:p w14:paraId="4C06086D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9857E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Единого накопительного пенсионного фонда</w:t>
      </w:r>
    </w:p>
    <w:p w14:paraId="1E7E16D7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14:paraId="663EF664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тысяч тенге</w:t>
      </w:r>
    </w:p>
    <w:tbl>
      <w:tblPr>
        <w:tblStyle w:val="25"/>
        <w:tblW w:w="5000" w:type="pct"/>
        <w:tblLook w:val="04A0" w:firstRow="1" w:lastRow="0" w:firstColumn="1" w:lastColumn="0" w:noHBand="0" w:noVBand="1"/>
      </w:tblPr>
      <w:tblGrid>
        <w:gridCol w:w="595"/>
        <w:gridCol w:w="3369"/>
        <w:gridCol w:w="2418"/>
        <w:gridCol w:w="649"/>
        <w:gridCol w:w="649"/>
        <w:gridCol w:w="649"/>
        <w:gridCol w:w="649"/>
        <w:gridCol w:w="649"/>
      </w:tblGrid>
      <w:tr w:rsidR="009857E1" w:rsidRPr="009857E1" w14:paraId="2DB850F3" w14:textId="77777777" w:rsidTr="0059025C">
        <w:tc>
          <w:tcPr>
            <w:tcW w:w="309" w:type="pct"/>
            <w:vMerge w:val="restart"/>
            <w:vAlign w:val="center"/>
          </w:tcPr>
          <w:p w14:paraId="187F54B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750" w:type="pct"/>
            <w:vMerge w:val="restart"/>
            <w:vAlign w:val="center"/>
          </w:tcPr>
          <w:p w14:paraId="67E0AF2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Показатель</w:t>
            </w:r>
          </w:p>
        </w:tc>
        <w:tc>
          <w:tcPr>
            <w:tcW w:w="1256" w:type="pct"/>
            <w:vMerge w:val="restart"/>
            <w:vAlign w:val="center"/>
          </w:tcPr>
          <w:p w14:paraId="31ACC62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685" w:type="pct"/>
            <w:gridSpan w:val="5"/>
            <w:vAlign w:val="center"/>
          </w:tcPr>
          <w:p w14:paraId="4C3BD07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Год отчетного периода</w:t>
            </w:r>
          </w:p>
        </w:tc>
      </w:tr>
      <w:tr w:rsidR="009857E1" w:rsidRPr="009857E1" w14:paraId="6E7EF76C" w14:textId="77777777" w:rsidTr="0059025C">
        <w:tc>
          <w:tcPr>
            <w:tcW w:w="309" w:type="pct"/>
            <w:vMerge/>
            <w:vAlign w:val="center"/>
          </w:tcPr>
          <w:p w14:paraId="1306423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50" w:type="pct"/>
            <w:vMerge/>
            <w:vAlign w:val="center"/>
          </w:tcPr>
          <w:p w14:paraId="7226D37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256" w:type="pct"/>
            <w:vMerge/>
          </w:tcPr>
          <w:p w14:paraId="568BE28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37" w:type="pct"/>
            <w:vAlign w:val="center"/>
          </w:tcPr>
          <w:p w14:paraId="4F7F6FE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5-ый</w:t>
            </w:r>
          </w:p>
        </w:tc>
        <w:tc>
          <w:tcPr>
            <w:tcW w:w="337" w:type="pct"/>
          </w:tcPr>
          <w:p w14:paraId="66F3BBB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4-ый </w:t>
            </w:r>
          </w:p>
        </w:tc>
        <w:tc>
          <w:tcPr>
            <w:tcW w:w="337" w:type="pct"/>
          </w:tcPr>
          <w:p w14:paraId="2F7639E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3-ий </w:t>
            </w:r>
          </w:p>
        </w:tc>
        <w:tc>
          <w:tcPr>
            <w:tcW w:w="337" w:type="pct"/>
          </w:tcPr>
          <w:p w14:paraId="6598DAA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2-ый </w:t>
            </w:r>
          </w:p>
        </w:tc>
        <w:tc>
          <w:tcPr>
            <w:tcW w:w="337" w:type="pct"/>
          </w:tcPr>
          <w:p w14:paraId="340993F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1-ый </w:t>
            </w:r>
          </w:p>
        </w:tc>
      </w:tr>
      <w:tr w:rsidR="009857E1" w:rsidRPr="009857E1" w14:paraId="24A6D20C" w14:textId="77777777" w:rsidTr="0059025C">
        <w:tc>
          <w:tcPr>
            <w:tcW w:w="309" w:type="pct"/>
            <w:vMerge/>
            <w:vAlign w:val="center"/>
          </w:tcPr>
          <w:p w14:paraId="17E6D20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50" w:type="pct"/>
            <w:vMerge/>
            <w:vAlign w:val="center"/>
          </w:tcPr>
          <w:p w14:paraId="0D13869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256" w:type="pct"/>
            <w:vMerge/>
          </w:tcPr>
          <w:p w14:paraId="411F565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685" w:type="pct"/>
            <w:gridSpan w:val="5"/>
            <w:vAlign w:val="center"/>
          </w:tcPr>
          <w:p w14:paraId="6A3F979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Факт</w:t>
            </w:r>
          </w:p>
        </w:tc>
      </w:tr>
      <w:tr w:rsidR="009857E1" w:rsidRPr="009857E1" w14:paraId="69507D4B" w14:textId="77777777" w:rsidTr="0059025C">
        <w:tc>
          <w:tcPr>
            <w:tcW w:w="309" w:type="pct"/>
            <w:vAlign w:val="center"/>
          </w:tcPr>
          <w:p w14:paraId="2ED4E29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50" w:type="pct"/>
            <w:vAlign w:val="center"/>
          </w:tcPr>
          <w:p w14:paraId="38047DB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2</w:t>
            </w:r>
          </w:p>
        </w:tc>
        <w:tc>
          <w:tcPr>
            <w:tcW w:w="1256" w:type="pct"/>
            <w:vAlign w:val="center"/>
          </w:tcPr>
          <w:p w14:paraId="1F5883D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3</w:t>
            </w:r>
          </w:p>
        </w:tc>
        <w:tc>
          <w:tcPr>
            <w:tcW w:w="337" w:type="pct"/>
            <w:vAlign w:val="center"/>
          </w:tcPr>
          <w:p w14:paraId="21C5BFB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4</w:t>
            </w:r>
          </w:p>
        </w:tc>
        <w:tc>
          <w:tcPr>
            <w:tcW w:w="337" w:type="pct"/>
            <w:vAlign w:val="center"/>
          </w:tcPr>
          <w:p w14:paraId="3A57D02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5</w:t>
            </w:r>
          </w:p>
        </w:tc>
        <w:tc>
          <w:tcPr>
            <w:tcW w:w="337" w:type="pct"/>
            <w:vAlign w:val="center"/>
          </w:tcPr>
          <w:p w14:paraId="55DA373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6</w:t>
            </w:r>
          </w:p>
        </w:tc>
        <w:tc>
          <w:tcPr>
            <w:tcW w:w="337" w:type="pct"/>
            <w:vAlign w:val="center"/>
          </w:tcPr>
          <w:p w14:paraId="2F86511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7</w:t>
            </w:r>
          </w:p>
        </w:tc>
        <w:tc>
          <w:tcPr>
            <w:tcW w:w="337" w:type="pct"/>
            <w:vAlign w:val="center"/>
          </w:tcPr>
          <w:p w14:paraId="4EE2AE9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8</w:t>
            </w:r>
          </w:p>
        </w:tc>
      </w:tr>
      <w:tr w:rsidR="009857E1" w:rsidRPr="009857E1" w14:paraId="2B965D76" w14:textId="77777777" w:rsidTr="0059025C">
        <w:tc>
          <w:tcPr>
            <w:tcW w:w="309" w:type="pct"/>
          </w:tcPr>
          <w:p w14:paraId="4FE3870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1.</w:t>
            </w:r>
          </w:p>
        </w:tc>
        <w:tc>
          <w:tcPr>
            <w:tcW w:w="1750" w:type="pct"/>
          </w:tcPr>
          <w:p w14:paraId="66C0F1A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Собственный капитал ЕНПФ</w:t>
            </w:r>
          </w:p>
        </w:tc>
        <w:tc>
          <w:tcPr>
            <w:tcW w:w="1256" w:type="pct"/>
          </w:tcPr>
          <w:p w14:paraId="1302D3F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НБ</w:t>
            </w:r>
          </w:p>
        </w:tc>
        <w:tc>
          <w:tcPr>
            <w:tcW w:w="337" w:type="pct"/>
          </w:tcPr>
          <w:p w14:paraId="6E8B0EE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37" w:type="pct"/>
          </w:tcPr>
          <w:p w14:paraId="67C6F7F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37" w:type="pct"/>
          </w:tcPr>
          <w:p w14:paraId="5723FFA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37" w:type="pct"/>
          </w:tcPr>
          <w:p w14:paraId="1B1438C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37" w:type="pct"/>
          </w:tcPr>
          <w:p w14:paraId="71D24B0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9857E1" w:rsidRPr="009857E1" w14:paraId="3E6C5165" w14:textId="77777777" w:rsidTr="0059025C">
        <w:tc>
          <w:tcPr>
            <w:tcW w:w="309" w:type="pct"/>
          </w:tcPr>
          <w:p w14:paraId="428C37A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2.</w:t>
            </w:r>
          </w:p>
        </w:tc>
        <w:tc>
          <w:tcPr>
            <w:tcW w:w="1750" w:type="pct"/>
          </w:tcPr>
          <w:p w14:paraId="183F0B6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Активы ЕНПФ</w:t>
            </w:r>
          </w:p>
        </w:tc>
        <w:tc>
          <w:tcPr>
            <w:tcW w:w="1256" w:type="pct"/>
          </w:tcPr>
          <w:p w14:paraId="45A6630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НБ</w:t>
            </w:r>
          </w:p>
        </w:tc>
        <w:tc>
          <w:tcPr>
            <w:tcW w:w="337" w:type="pct"/>
          </w:tcPr>
          <w:p w14:paraId="1B32359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37" w:type="pct"/>
          </w:tcPr>
          <w:p w14:paraId="703E120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37" w:type="pct"/>
          </w:tcPr>
          <w:p w14:paraId="1847922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37" w:type="pct"/>
          </w:tcPr>
          <w:p w14:paraId="0CBDDD5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37" w:type="pct"/>
          </w:tcPr>
          <w:p w14:paraId="6AE06AC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</w:tr>
    </w:tbl>
    <w:p w14:paraId="5C7B5D17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03AF2D8D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ind w:left="836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18</w:t>
      </w:r>
    </w:p>
    <w:p w14:paraId="727326CD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14:paraId="46A48999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9857E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Структура специального резерва </w:t>
      </w:r>
    </w:p>
    <w:p w14:paraId="313F87A0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57E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Казахстанского фонда гарантирования депозитов</w:t>
      </w:r>
    </w:p>
    <w:p w14:paraId="6D42E52E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14:paraId="3A5F10AB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тысяч тенге</w:t>
      </w:r>
    </w:p>
    <w:tbl>
      <w:tblPr>
        <w:tblStyle w:val="25"/>
        <w:tblW w:w="5000" w:type="pct"/>
        <w:tblLook w:val="04A0" w:firstRow="1" w:lastRow="0" w:firstColumn="1" w:lastColumn="0" w:noHBand="0" w:noVBand="1"/>
      </w:tblPr>
      <w:tblGrid>
        <w:gridCol w:w="594"/>
        <w:gridCol w:w="4239"/>
        <w:gridCol w:w="2061"/>
        <w:gridCol w:w="554"/>
        <w:gridCol w:w="554"/>
        <w:gridCol w:w="516"/>
        <w:gridCol w:w="555"/>
        <w:gridCol w:w="554"/>
      </w:tblGrid>
      <w:tr w:rsidR="009857E1" w:rsidRPr="009857E1" w14:paraId="4531A28E" w14:textId="77777777" w:rsidTr="0059025C">
        <w:tc>
          <w:tcPr>
            <w:tcW w:w="309" w:type="pct"/>
            <w:vMerge w:val="restart"/>
            <w:vAlign w:val="center"/>
          </w:tcPr>
          <w:p w14:paraId="6C0F4CC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202" w:type="pct"/>
            <w:vMerge w:val="restart"/>
            <w:vAlign w:val="center"/>
          </w:tcPr>
          <w:p w14:paraId="22026F2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Показатель</w:t>
            </w:r>
          </w:p>
        </w:tc>
        <w:tc>
          <w:tcPr>
            <w:tcW w:w="1070" w:type="pct"/>
            <w:vMerge w:val="restart"/>
            <w:vAlign w:val="center"/>
          </w:tcPr>
          <w:p w14:paraId="526DF4D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419" w:type="pct"/>
            <w:gridSpan w:val="5"/>
            <w:vAlign w:val="center"/>
          </w:tcPr>
          <w:p w14:paraId="5F57C51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Год отчетного периода</w:t>
            </w:r>
          </w:p>
        </w:tc>
      </w:tr>
      <w:tr w:rsidR="009857E1" w:rsidRPr="009857E1" w14:paraId="7D1CB9D6" w14:textId="77777777" w:rsidTr="0059025C">
        <w:tc>
          <w:tcPr>
            <w:tcW w:w="309" w:type="pct"/>
            <w:vMerge/>
            <w:vAlign w:val="center"/>
          </w:tcPr>
          <w:p w14:paraId="1C36043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02" w:type="pct"/>
            <w:vMerge/>
            <w:vAlign w:val="center"/>
          </w:tcPr>
          <w:p w14:paraId="5F4BA72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070" w:type="pct"/>
            <w:vMerge/>
          </w:tcPr>
          <w:p w14:paraId="7457D3A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88" w:type="pct"/>
            <w:vAlign w:val="center"/>
          </w:tcPr>
          <w:p w14:paraId="685FF47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5-ый</w:t>
            </w:r>
          </w:p>
        </w:tc>
        <w:tc>
          <w:tcPr>
            <w:tcW w:w="288" w:type="pct"/>
            <w:vAlign w:val="center"/>
          </w:tcPr>
          <w:p w14:paraId="4431DBE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4-ый </w:t>
            </w:r>
          </w:p>
        </w:tc>
        <w:tc>
          <w:tcPr>
            <w:tcW w:w="268" w:type="pct"/>
            <w:vAlign w:val="center"/>
          </w:tcPr>
          <w:p w14:paraId="47CF38D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3-ий </w:t>
            </w:r>
          </w:p>
        </w:tc>
        <w:tc>
          <w:tcPr>
            <w:tcW w:w="288" w:type="pct"/>
            <w:vAlign w:val="center"/>
          </w:tcPr>
          <w:p w14:paraId="73C461D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2-ый </w:t>
            </w:r>
          </w:p>
        </w:tc>
        <w:tc>
          <w:tcPr>
            <w:tcW w:w="288" w:type="pct"/>
            <w:vAlign w:val="center"/>
          </w:tcPr>
          <w:p w14:paraId="4FEAC88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1-ый </w:t>
            </w:r>
          </w:p>
        </w:tc>
      </w:tr>
      <w:tr w:rsidR="009857E1" w:rsidRPr="009857E1" w14:paraId="1D86BEC8" w14:textId="77777777" w:rsidTr="0059025C">
        <w:tc>
          <w:tcPr>
            <w:tcW w:w="309" w:type="pct"/>
            <w:vMerge/>
            <w:vAlign w:val="center"/>
          </w:tcPr>
          <w:p w14:paraId="5212472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202" w:type="pct"/>
            <w:vMerge/>
            <w:vAlign w:val="center"/>
          </w:tcPr>
          <w:p w14:paraId="2241235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070" w:type="pct"/>
            <w:vMerge/>
          </w:tcPr>
          <w:p w14:paraId="37F5E84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419" w:type="pct"/>
            <w:gridSpan w:val="5"/>
            <w:vAlign w:val="center"/>
          </w:tcPr>
          <w:p w14:paraId="6FDD72B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Факт</w:t>
            </w:r>
          </w:p>
        </w:tc>
      </w:tr>
      <w:tr w:rsidR="009857E1" w:rsidRPr="009857E1" w14:paraId="2D4E4478" w14:textId="77777777" w:rsidTr="0059025C">
        <w:tc>
          <w:tcPr>
            <w:tcW w:w="309" w:type="pct"/>
            <w:vAlign w:val="center"/>
          </w:tcPr>
          <w:p w14:paraId="5551D28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02" w:type="pct"/>
            <w:vAlign w:val="center"/>
          </w:tcPr>
          <w:p w14:paraId="3F055C2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2</w:t>
            </w:r>
          </w:p>
        </w:tc>
        <w:tc>
          <w:tcPr>
            <w:tcW w:w="1070" w:type="pct"/>
            <w:vAlign w:val="center"/>
          </w:tcPr>
          <w:p w14:paraId="4BAD345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3</w:t>
            </w:r>
          </w:p>
        </w:tc>
        <w:tc>
          <w:tcPr>
            <w:tcW w:w="288" w:type="pct"/>
            <w:vAlign w:val="center"/>
          </w:tcPr>
          <w:p w14:paraId="4EBD9DD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4</w:t>
            </w:r>
          </w:p>
        </w:tc>
        <w:tc>
          <w:tcPr>
            <w:tcW w:w="288" w:type="pct"/>
            <w:vAlign w:val="center"/>
          </w:tcPr>
          <w:p w14:paraId="5B5DD9D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5</w:t>
            </w:r>
          </w:p>
        </w:tc>
        <w:tc>
          <w:tcPr>
            <w:tcW w:w="268" w:type="pct"/>
            <w:vAlign w:val="center"/>
          </w:tcPr>
          <w:p w14:paraId="3A7BBE1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6</w:t>
            </w:r>
          </w:p>
        </w:tc>
        <w:tc>
          <w:tcPr>
            <w:tcW w:w="288" w:type="pct"/>
            <w:vAlign w:val="center"/>
          </w:tcPr>
          <w:p w14:paraId="3837504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7</w:t>
            </w:r>
          </w:p>
        </w:tc>
        <w:tc>
          <w:tcPr>
            <w:tcW w:w="288" w:type="pct"/>
            <w:vAlign w:val="center"/>
          </w:tcPr>
          <w:p w14:paraId="3D1016F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8</w:t>
            </w:r>
          </w:p>
        </w:tc>
      </w:tr>
      <w:tr w:rsidR="009857E1" w:rsidRPr="009857E1" w14:paraId="404D748A" w14:textId="77777777" w:rsidTr="0059025C">
        <w:tc>
          <w:tcPr>
            <w:tcW w:w="309" w:type="pct"/>
          </w:tcPr>
          <w:p w14:paraId="2EA58CA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1.</w:t>
            </w:r>
          </w:p>
        </w:tc>
        <w:tc>
          <w:tcPr>
            <w:tcW w:w="2202" w:type="pct"/>
            <w:vAlign w:val="center"/>
          </w:tcPr>
          <w:p w14:paraId="2011D37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Взносы банков-участников системы гарантирования депозитов</w:t>
            </w:r>
          </w:p>
        </w:tc>
        <w:tc>
          <w:tcPr>
            <w:tcW w:w="1070" w:type="pct"/>
          </w:tcPr>
          <w:p w14:paraId="66E9315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НБ</w:t>
            </w:r>
          </w:p>
        </w:tc>
        <w:tc>
          <w:tcPr>
            <w:tcW w:w="288" w:type="pct"/>
          </w:tcPr>
          <w:p w14:paraId="1B161B7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88" w:type="pct"/>
          </w:tcPr>
          <w:p w14:paraId="3A29583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68" w:type="pct"/>
          </w:tcPr>
          <w:p w14:paraId="5F28F1B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88" w:type="pct"/>
          </w:tcPr>
          <w:p w14:paraId="40CEEAB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88" w:type="pct"/>
          </w:tcPr>
          <w:p w14:paraId="5D0FC03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9857E1" w:rsidRPr="009857E1" w14:paraId="192A144C" w14:textId="77777777" w:rsidTr="0059025C">
        <w:tc>
          <w:tcPr>
            <w:tcW w:w="309" w:type="pct"/>
          </w:tcPr>
          <w:p w14:paraId="767CB05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2.</w:t>
            </w:r>
          </w:p>
        </w:tc>
        <w:tc>
          <w:tcPr>
            <w:tcW w:w="2202" w:type="pct"/>
            <w:vAlign w:val="center"/>
          </w:tcPr>
          <w:p w14:paraId="2884F9A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Инвестиционный доход КФГД</w:t>
            </w:r>
          </w:p>
        </w:tc>
        <w:tc>
          <w:tcPr>
            <w:tcW w:w="1070" w:type="pct"/>
          </w:tcPr>
          <w:p w14:paraId="1069660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НБ</w:t>
            </w:r>
          </w:p>
        </w:tc>
        <w:tc>
          <w:tcPr>
            <w:tcW w:w="288" w:type="pct"/>
          </w:tcPr>
          <w:p w14:paraId="367C4B3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88" w:type="pct"/>
          </w:tcPr>
          <w:p w14:paraId="595EAF6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68" w:type="pct"/>
          </w:tcPr>
          <w:p w14:paraId="207B2F1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88" w:type="pct"/>
          </w:tcPr>
          <w:p w14:paraId="30CAAC8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88" w:type="pct"/>
          </w:tcPr>
          <w:p w14:paraId="6A494D5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9857E1" w:rsidRPr="009857E1" w14:paraId="60E2BB27" w14:textId="77777777" w:rsidTr="0059025C">
        <w:tc>
          <w:tcPr>
            <w:tcW w:w="309" w:type="pct"/>
          </w:tcPr>
          <w:p w14:paraId="7E5978D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3.</w:t>
            </w:r>
          </w:p>
        </w:tc>
        <w:tc>
          <w:tcPr>
            <w:tcW w:w="2202" w:type="pct"/>
            <w:vAlign w:val="center"/>
          </w:tcPr>
          <w:p w14:paraId="497D595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Выплаты гарантийного возмещения КФГД</w:t>
            </w:r>
          </w:p>
        </w:tc>
        <w:tc>
          <w:tcPr>
            <w:tcW w:w="1070" w:type="pct"/>
          </w:tcPr>
          <w:p w14:paraId="68D885D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НБ</w:t>
            </w:r>
          </w:p>
        </w:tc>
        <w:tc>
          <w:tcPr>
            <w:tcW w:w="288" w:type="pct"/>
          </w:tcPr>
          <w:p w14:paraId="5592736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88" w:type="pct"/>
          </w:tcPr>
          <w:p w14:paraId="6E61ED0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68" w:type="pct"/>
          </w:tcPr>
          <w:p w14:paraId="3DCF826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88" w:type="pct"/>
          </w:tcPr>
          <w:p w14:paraId="5CCBA21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88" w:type="pct"/>
          </w:tcPr>
          <w:p w14:paraId="0B15DD9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9857E1" w:rsidRPr="009857E1" w14:paraId="211AAAE0" w14:textId="77777777" w:rsidTr="0059025C">
        <w:tc>
          <w:tcPr>
            <w:tcW w:w="309" w:type="pct"/>
          </w:tcPr>
          <w:p w14:paraId="7532A41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4.</w:t>
            </w:r>
          </w:p>
        </w:tc>
        <w:tc>
          <w:tcPr>
            <w:tcW w:w="2202" w:type="pct"/>
            <w:vAlign w:val="center"/>
          </w:tcPr>
          <w:p w14:paraId="32CD761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Средства специального резерва КФГД</w:t>
            </w:r>
          </w:p>
        </w:tc>
        <w:tc>
          <w:tcPr>
            <w:tcW w:w="1070" w:type="pct"/>
          </w:tcPr>
          <w:p w14:paraId="0F38670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НБ</w:t>
            </w:r>
          </w:p>
        </w:tc>
        <w:tc>
          <w:tcPr>
            <w:tcW w:w="288" w:type="pct"/>
          </w:tcPr>
          <w:p w14:paraId="01D5A8D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88" w:type="pct"/>
          </w:tcPr>
          <w:p w14:paraId="7CBA775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68" w:type="pct"/>
          </w:tcPr>
          <w:p w14:paraId="1881833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88" w:type="pct"/>
          </w:tcPr>
          <w:p w14:paraId="3B94163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88" w:type="pct"/>
          </w:tcPr>
          <w:p w14:paraId="3B254D7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9857E1" w:rsidRPr="009857E1" w14:paraId="198D516D" w14:textId="77777777" w:rsidTr="0059025C">
        <w:tc>
          <w:tcPr>
            <w:tcW w:w="309" w:type="pct"/>
          </w:tcPr>
          <w:p w14:paraId="171A0D8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lastRenderedPageBreak/>
              <w:t>5.</w:t>
            </w:r>
          </w:p>
        </w:tc>
        <w:tc>
          <w:tcPr>
            <w:tcW w:w="2202" w:type="pct"/>
            <w:vAlign w:val="center"/>
          </w:tcPr>
          <w:p w14:paraId="5D857F5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Другие средства специального резерва КФГД</w:t>
            </w:r>
          </w:p>
        </w:tc>
        <w:tc>
          <w:tcPr>
            <w:tcW w:w="1070" w:type="pct"/>
          </w:tcPr>
          <w:p w14:paraId="6573B04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НБ</w:t>
            </w:r>
          </w:p>
        </w:tc>
        <w:tc>
          <w:tcPr>
            <w:tcW w:w="288" w:type="pct"/>
          </w:tcPr>
          <w:p w14:paraId="223F8FE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88" w:type="pct"/>
          </w:tcPr>
          <w:p w14:paraId="7B807C8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68" w:type="pct"/>
          </w:tcPr>
          <w:p w14:paraId="0B35A78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88" w:type="pct"/>
          </w:tcPr>
          <w:p w14:paraId="2467A15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88" w:type="pct"/>
          </w:tcPr>
          <w:p w14:paraId="36A6015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9857E1" w:rsidRPr="009857E1" w14:paraId="465787DB" w14:textId="77777777" w:rsidTr="0059025C">
        <w:tc>
          <w:tcPr>
            <w:tcW w:w="309" w:type="pct"/>
          </w:tcPr>
          <w:p w14:paraId="5D7983A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6.</w:t>
            </w:r>
          </w:p>
        </w:tc>
        <w:tc>
          <w:tcPr>
            <w:tcW w:w="2202" w:type="pct"/>
            <w:vAlign w:val="center"/>
          </w:tcPr>
          <w:p w14:paraId="19BBD12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Денежные средства КФГД</w:t>
            </w:r>
          </w:p>
        </w:tc>
        <w:tc>
          <w:tcPr>
            <w:tcW w:w="1070" w:type="pct"/>
          </w:tcPr>
          <w:p w14:paraId="5554270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НБ</w:t>
            </w:r>
          </w:p>
        </w:tc>
        <w:tc>
          <w:tcPr>
            <w:tcW w:w="288" w:type="pct"/>
          </w:tcPr>
          <w:p w14:paraId="186916A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88" w:type="pct"/>
          </w:tcPr>
          <w:p w14:paraId="12979F0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68" w:type="pct"/>
          </w:tcPr>
          <w:p w14:paraId="5DBB86A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88" w:type="pct"/>
          </w:tcPr>
          <w:p w14:paraId="7E29DC0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88" w:type="pct"/>
          </w:tcPr>
          <w:p w14:paraId="26EBFD0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9857E1" w:rsidRPr="009857E1" w14:paraId="323241FD" w14:textId="77777777" w:rsidTr="0059025C">
        <w:tc>
          <w:tcPr>
            <w:tcW w:w="309" w:type="pct"/>
          </w:tcPr>
          <w:p w14:paraId="2703B5E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7.</w:t>
            </w:r>
          </w:p>
        </w:tc>
        <w:tc>
          <w:tcPr>
            <w:tcW w:w="2202" w:type="pct"/>
            <w:vAlign w:val="center"/>
          </w:tcPr>
          <w:p w14:paraId="546519A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Инвестиции в долговые ценные бумаги КФГД</w:t>
            </w:r>
          </w:p>
        </w:tc>
        <w:tc>
          <w:tcPr>
            <w:tcW w:w="1070" w:type="pct"/>
          </w:tcPr>
          <w:p w14:paraId="45952BB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НБ</w:t>
            </w:r>
          </w:p>
        </w:tc>
        <w:tc>
          <w:tcPr>
            <w:tcW w:w="288" w:type="pct"/>
          </w:tcPr>
          <w:p w14:paraId="06BB4A2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88" w:type="pct"/>
          </w:tcPr>
          <w:p w14:paraId="5A195E6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68" w:type="pct"/>
          </w:tcPr>
          <w:p w14:paraId="1A46E51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88" w:type="pct"/>
          </w:tcPr>
          <w:p w14:paraId="2CCF772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88" w:type="pct"/>
          </w:tcPr>
          <w:p w14:paraId="2E19E35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</w:tr>
    </w:tbl>
    <w:p w14:paraId="4D1A5D27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ind w:left="836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7747DA2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ind w:left="836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19</w:t>
      </w:r>
    </w:p>
    <w:p w14:paraId="1B0468E0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14:paraId="1338159F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9857E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Активы Национального банка Республики Казахстан</w:t>
      </w:r>
    </w:p>
    <w:p w14:paraId="69A229BC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14:paraId="0D27FB40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тысяч тенге</w:t>
      </w:r>
    </w:p>
    <w:tbl>
      <w:tblPr>
        <w:tblStyle w:val="25"/>
        <w:tblW w:w="5000" w:type="pct"/>
        <w:tblLook w:val="04A0" w:firstRow="1" w:lastRow="0" w:firstColumn="1" w:lastColumn="0" w:noHBand="0" w:noVBand="1"/>
      </w:tblPr>
      <w:tblGrid>
        <w:gridCol w:w="595"/>
        <w:gridCol w:w="3795"/>
        <w:gridCol w:w="2268"/>
        <w:gridCol w:w="593"/>
        <w:gridCol w:w="595"/>
        <w:gridCol w:w="595"/>
        <w:gridCol w:w="595"/>
        <w:gridCol w:w="591"/>
      </w:tblGrid>
      <w:tr w:rsidR="009857E1" w:rsidRPr="009857E1" w14:paraId="5EAA8971" w14:textId="77777777" w:rsidTr="0059025C">
        <w:tc>
          <w:tcPr>
            <w:tcW w:w="309" w:type="pct"/>
            <w:vMerge w:val="restart"/>
            <w:vAlign w:val="center"/>
          </w:tcPr>
          <w:p w14:paraId="51DE739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971" w:type="pct"/>
            <w:vMerge w:val="restart"/>
            <w:vAlign w:val="center"/>
          </w:tcPr>
          <w:p w14:paraId="5E04F0D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Показатель</w:t>
            </w:r>
          </w:p>
        </w:tc>
        <w:tc>
          <w:tcPr>
            <w:tcW w:w="1178" w:type="pct"/>
            <w:vMerge w:val="restart"/>
            <w:vAlign w:val="center"/>
          </w:tcPr>
          <w:p w14:paraId="7E9886E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542" w:type="pct"/>
            <w:gridSpan w:val="5"/>
            <w:vAlign w:val="center"/>
          </w:tcPr>
          <w:p w14:paraId="3C7B3B9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Год отчетного периода</w:t>
            </w:r>
          </w:p>
        </w:tc>
      </w:tr>
      <w:tr w:rsidR="009857E1" w:rsidRPr="009857E1" w14:paraId="5E80062A" w14:textId="77777777" w:rsidTr="0059025C">
        <w:tc>
          <w:tcPr>
            <w:tcW w:w="309" w:type="pct"/>
            <w:vMerge/>
            <w:vAlign w:val="center"/>
          </w:tcPr>
          <w:p w14:paraId="4F678F9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971" w:type="pct"/>
            <w:vMerge/>
            <w:vAlign w:val="center"/>
          </w:tcPr>
          <w:p w14:paraId="52FD528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178" w:type="pct"/>
            <w:vMerge/>
          </w:tcPr>
          <w:p w14:paraId="5B53CC6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08" w:type="pct"/>
            <w:vAlign w:val="center"/>
          </w:tcPr>
          <w:p w14:paraId="38D455B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5-ый</w:t>
            </w:r>
          </w:p>
        </w:tc>
        <w:tc>
          <w:tcPr>
            <w:tcW w:w="309" w:type="pct"/>
            <w:vAlign w:val="center"/>
          </w:tcPr>
          <w:p w14:paraId="44E93B5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4-ый </w:t>
            </w:r>
          </w:p>
        </w:tc>
        <w:tc>
          <w:tcPr>
            <w:tcW w:w="309" w:type="pct"/>
            <w:vAlign w:val="center"/>
          </w:tcPr>
          <w:p w14:paraId="4295C3E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3-ий </w:t>
            </w:r>
          </w:p>
        </w:tc>
        <w:tc>
          <w:tcPr>
            <w:tcW w:w="309" w:type="pct"/>
            <w:vAlign w:val="center"/>
          </w:tcPr>
          <w:p w14:paraId="068A671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2-ый </w:t>
            </w:r>
          </w:p>
        </w:tc>
        <w:tc>
          <w:tcPr>
            <w:tcW w:w="309" w:type="pct"/>
            <w:vAlign w:val="center"/>
          </w:tcPr>
          <w:p w14:paraId="06A0B65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1-ый </w:t>
            </w:r>
          </w:p>
        </w:tc>
      </w:tr>
      <w:tr w:rsidR="009857E1" w:rsidRPr="009857E1" w14:paraId="19965A86" w14:textId="77777777" w:rsidTr="0059025C">
        <w:tc>
          <w:tcPr>
            <w:tcW w:w="309" w:type="pct"/>
            <w:vMerge/>
            <w:vAlign w:val="center"/>
          </w:tcPr>
          <w:p w14:paraId="70795BF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971" w:type="pct"/>
            <w:vMerge/>
            <w:vAlign w:val="center"/>
          </w:tcPr>
          <w:p w14:paraId="7AC8E87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178" w:type="pct"/>
            <w:vMerge/>
          </w:tcPr>
          <w:p w14:paraId="088C0F9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542" w:type="pct"/>
            <w:gridSpan w:val="5"/>
            <w:vAlign w:val="center"/>
          </w:tcPr>
          <w:p w14:paraId="003F5B1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Факт</w:t>
            </w:r>
          </w:p>
        </w:tc>
      </w:tr>
      <w:tr w:rsidR="009857E1" w:rsidRPr="009857E1" w14:paraId="1A5D51DC" w14:textId="77777777" w:rsidTr="0059025C">
        <w:tc>
          <w:tcPr>
            <w:tcW w:w="309" w:type="pct"/>
            <w:vAlign w:val="center"/>
          </w:tcPr>
          <w:p w14:paraId="381B800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71" w:type="pct"/>
            <w:vAlign w:val="center"/>
          </w:tcPr>
          <w:p w14:paraId="120A667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2</w:t>
            </w:r>
          </w:p>
        </w:tc>
        <w:tc>
          <w:tcPr>
            <w:tcW w:w="1178" w:type="pct"/>
            <w:vAlign w:val="center"/>
          </w:tcPr>
          <w:p w14:paraId="340A70F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08" w:type="pct"/>
            <w:vAlign w:val="center"/>
          </w:tcPr>
          <w:p w14:paraId="0F9CD6B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09" w:type="pct"/>
            <w:vAlign w:val="center"/>
          </w:tcPr>
          <w:p w14:paraId="0EE56D7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09" w:type="pct"/>
            <w:vAlign w:val="center"/>
          </w:tcPr>
          <w:p w14:paraId="12A633C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09" w:type="pct"/>
            <w:vAlign w:val="center"/>
          </w:tcPr>
          <w:p w14:paraId="0D1DD55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07" w:type="pct"/>
            <w:vAlign w:val="center"/>
          </w:tcPr>
          <w:p w14:paraId="4C8EB90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8</w:t>
            </w:r>
          </w:p>
        </w:tc>
      </w:tr>
      <w:tr w:rsidR="009857E1" w:rsidRPr="009857E1" w14:paraId="33BE9127" w14:textId="77777777" w:rsidTr="0059025C">
        <w:tc>
          <w:tcPr>
            <w:tcW w:w="309" w:type="pct"/>
            <w:vAlign w:val="center"/>
          </w:tcPr>
          <w:p w14:paraId="091A124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971" w:type="pct"/>
            <w:vAlign w:val="center"/>
          </w:tcPr>
          <w:p w14:paraId="483B1D5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ru-KZ"/>
              </w:rPr>
            </w:pPr>
            <w:r w:rsidRPr="009857E1">
              <w:rPr>
                <w:color w:val="000000"/>
                <w:spacing w:val="2"/>
                <w:sz w:val="28"/>
                <w:szCs w:val="28"/>
                <w:lang w:val="ru-KZ"/>
              </w:rPr>
              <w:t>Денежные средства и их эквиваленты</w:t>
            </w:r>
          </w:p>
        </w:tc>
        <w:tc>
          <w:tcPr>
            <w:tcW w:w="1178" w:type="pct"/>
            <w:vAlign w:val="center"/>
          </w:tcPr>
          <w:p w14:paraId="1EE117E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08" w:type="pct"/>
            <w:vAlign w:val="center"/>
          </w:tcPr>
          <w:p w14:paraId="3C5FB4F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09" w:type="pct"/>
            <w:vAlign w:val="center"/>
          </w:tcPr>
          <w:p w14:paraId="3EAE47B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09" w:type="pct"/>
            <w:vAlign w:val="center"/>
          </w:tcPr>
          <w:p w14:paraId="3F02051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09" w:type="pct"/>
            <w:vAlign w:val="center"/>
          </w:tcPr>
          <w:p w14:paraId="4B8ABD8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07" w:type="pct"/>
            <w:vAlign w:val="center"/>
          </w:tcPr>
          <w:p w14:paraId="2496441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857E1" w:rsidRPr="009857E1" w14:paraId="14583BE7" w14:textId="77777777" w:rsidTr="0059025C">
        <w:tc>
          <w:tcPr>
            <w:tcW w:w="309" w:type="pct"/>
          </w:tcPr>
          <w:p w14:paraId="30D34F8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1.</w:t>
            </w:r>
          </w:p>
        </w:tc>
        <w:tc>
          <w:tcPr>
            <w:tcW w:w="1971" w:type="pct"/>
            <w:vAlign w:val="bottom"/>
          </w:tcPr>
          <w:p w14:paraId="359D9C2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Золото</w:t>
            </w:r>
          </w:p>
        </w:tc>
        <w:tc>
          <w:tcPr>
            <w:tcW w:w="1178" w:type="pct"/>
          </w:tcPr>
          <w:p w14:paraId="7A7D001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НБ</w:t>
            </w:r>
          </w:p>
        </w:tc>
        <w:tc>
          <w:tcPr>
            <w:tcW w:w="308" w:type="pct"/>
          </w:tcPr>
          <w:p w14:paraId="2878CCA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09" w:type="pct"/>
          </w:tcPr>
          <w:p w14:paraId="3D50880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09" w:type="pct"/>
          </w:tcPr>
          <w:p w14:paraId="557F281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09" w:type="pct"/>
          </w:tcPr>
          <w:p w14:paraId="0A31F95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07" w:type="pct"/>
          </w:tcPr>
          <w:p w14:paraId="3A3813B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9857E1" w:rsidRPr="009857E1" w14:paraId="7238A1F1" w14:textId="77777777" w:rsidTr="0059025C">
        <w:tc>
          <w:tcPr>
            <w:tcW w:w="309" w:type="pct"/>
          </w:tcPr>
          <w:p w14:paraId="17FED52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2.</w:t>
            </w:r>
          </w:p>
        </w:tc>
        <w:tc>
          <w:tcPr>
            <w:tcW w:w="1971" w:type="pct"/>
            <w:vAlign w:val="bottom"/>
          </w:tcPr>
          <w:p w14:paraId="2643F08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  <w:lang w:val="ru-KZ"/>
              </w:rPr>
              <w:t>З</w:t>
            </w:r>
            <w:proofErr w:type="spellStart"/>
            <w:r w:rsidRPr="009857E1">
              <w:rPr>
                <w:color w:val="000000"/>
                <w:spacing w:val="2"/>
                <w:sz w:val="28"/>
                <w:szCs w:val="28"/>
              </w:rPr>
              <w:t>аймы</w:t>
            </w:r>
            <w:proofErr w:type="spellEnd"/>
            <w:r w:rsidRPr="009857E1">
              <w:rPr>
                <w:color w:val="000000"/>
                <w:spacing w:val="2"/>
                <w:sz w:val="28"/>
                <w:szCs w:val="28"/>
              </w:rPr>
              <w:t xml:space="preserve"> и депозиты в банках и прочих финансовых институтах</w:t>
            </w:r>
          </w:p>
        </w:tc>
        <w:tc>
          <w:tcPr>
            <w:tcW w:w="1178" w:type="pct"/>
          </w:tcPr>
          <w:p w14:paraId="176FC0E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НБ</w:t>
            </w:r>
          </w:p>
        </w:tc>
        <w:tc>
          <w:tcPr>
            <w:tcW w:w="308" w:type="pct"/>
          </w:tcPr>
          <w:p w14:paraId="3547ADB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09" w:type="pct"/>
          </w:tcPr>
          <w:p w14:paraId="19E10D5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09" w:type="pct"/>
          </w:tcPr>
          <w:p w14:paraId="69CAA39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09" w:type="pct"/>
          </w:tcPr>
          <w:p w14:paraId="1DF2CCE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07" w:type="pct"/>
          </w:tcPr>
          <w:p w14:paraId="06AB3C6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9857E1" w:rsidRPr="009857E1" w14:paraId="747676E3" w14:textId="77777777" w:rsidTr="0059025C">
        <w:tc>
          <w:tcPr>
            <w:tcW w:w="309" w:type="pct"/>
          </w:tcPr>
          <w:p w14:paraId="01A97DA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3.</w:t>
            </w:r>
          </w:p>
        </w:tc>
        <w:tc>
          <w:tcPr>
            <w:tcW w:w="1971" w:type="pct"/>
            <w:vAlign w:val="bottom"/>
          </w:tcPr>
          <w:p w14:paraId="5E47620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ru-KZ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 xml:space="preserve">Инвестиционные ценные </w:t>
            </w:r>
            <w:proofErr w:type="gramStart"/>
            <w:r w:rsidRPr="009857E1">
              <w:rPr>
                <w:color w:val="000000"/>
                <w:spacing w:val="2"/>
                <w:sz w:val="28"/>
                <w:szCs w:val="28"/>
              </w:rPr>
              <w:t xml:space="preserve">бумаги </w:t>
            </w:r>
            <w:r w:rsidRPr="009857E1">
              <w:rPr>
                <w:color w:val="000000"/>
                <w:spacing w:val="2"/>
                <w:sz w:val="28"/>
                <w:szCs w:val="28"/>
                <w:lang w:val="ru-KZ"/>
              </w:rPr>
              <w:t xml:space="preserve"> и</w:t>
            </w:r>
            <w:proofErr w:type="gramEnd"/>
            <w:r w:rsidRPr="009857E1">
              <w:rPr>
                <w:color w:val="000000"/>
                <w:spacing w:val="2"/>
                <w:sz w:val="28"/>
                <w:szCs w:val="28"/>
                <w:lang w:val="ru-KZ"/>
              </w:rPr>
              <w:t xml:space="preserve"> другие финансовые инструменты</w:t>
            </w:r>
          </w:p>
        </w:tc>
        <w:tc>
          <w:tcPr>
            <w:tcW w:w="1178" w:type="pct"/>
          </w:tcPr>
          <w:p w14:paraId="7388EDB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НБ</w:t>
            </w:r>
          </w:p>
        </w:tc>
        <w:tc>
          <w:tcPr>
            <w:tcW w:w="308" w:type="pct"/>
          </w:tcPr>
          <w:p w14:paraId="6713F00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09" w:type="pct"/>
          </w:tcPr>
          <w:p w14:paraId="02ECFEA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09" w:type="pct"/>
          </w:tcPr>
          <w:p w14:paraId="58F26E5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09" w:type="pct"/>
          </w:tcPr>
          <w:p w14:paraId="6780BEE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07" w:type="pct"/>
          </w:tcPr>
          <w:p w14:paraId="5127871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9857E1" w:rsidRPr="009857E1" w14:paraId="1CA5E245" w14:textId="77777777" w:rsidTr="0059025C">
        <w:tc>
          <w:tcPr>
            <w:tcW w:w="309" w:type="pct"/>
          </w:tcPr>
          <w:p w14:paraId="7FBBD42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4.</w:t>
            </w:r>
          </w:p>
        </w:tc>
        <w:tc>
          <w:tcPr>
            <w:tcW w:w="1971" w:type="pct"/>
            <w:vAlign w:val="bottom"/>
          </w:tcPr>
          <w:p w14:paraId="63C5E4F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Прочие активы</w:t>
            </w:r>
          </w:p>
        </w:tc>
        <w:tc>
          <w:tcPr>
            <w:tcW w:w="1178" w:type="pct"/>
          </w:tcPr>
          <w:p w14:paraId="39ED654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НБ</w:t>
            </w:r>
          </w:p>
        </w:tc>
        <w:tc>
          <w:tcPr>
            <w:tcW w:w="308" w:type="pct"/>
          </w:tcPr>
          <w:p w14:paraId="6353C35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09" w:type="pct"/>
          </w:tcPr>
          <w:p w14:paraId="1F7AADD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09" w:type="pct"/>
          </w:tcPr>
          <w:p w14:paraId="406AD50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09" w:type="pct"/>
          </w:tcPr>
          <w:p w14:paraId="5D7B974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07" w:type="pct"/>
          </w:tcPr>
          <w:p w14:paraId="6966826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9857E1" w:rsidRPr="009857E1" w14:paraId="5857DF05" w14:textId="77777777" w:rsidTr="0059025C">
        <w:tc>
          <w:tcPr>
            <w:tcW w:w="309" w:type="pct"/>
          </w:tcPr>
          <w:p w14:paraId="22E628A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5.</w:t>
            </w:r>
          </w:p>
        </w:tc>
        <w:tc>
          <w:tcPr>
            <w:tcW w:w="1971" w:type="pct"/>
            <w:vAlign w:val="bottom"/>
          </w:tcPr>
          <w:p w14:paraId="72B2D30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ru-KZ"/>
              </w:rPr>
            </w:pPr>
            <w:r w:rsidRPr="009857E1">
              <w:rPr>
                <w:color w:val="000000"/>
                <w:spacing w:val="2"/>
                <w:sz w:val="28"/>
                <w:szCs w:val="28"/>
                <w:lang w:val="ru-KZ"/>
              </w:rPr>
              <w:t xml:space="preserve"> Всего активов</w:t>
            </w:r>
          </w:p>
        </w:tc>
        <w:tc>
          <w:tcPr>
            <w:tcW w:w="1178" w:type="pct"/>
          </w:tcPr>
          <w:p w14:paraId="51579CF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НБ</w:t>
            </w:r>
          </w:p>
        </w:tc>
        <w:tc>
          <w:tcPr>
            <w:tcW w:w="308" w:type="pct"/>
          </w:tcPr>
          <w:p w14:paraId="292EC57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09" w:type="pct"/>
          </w:tcPr>
          <w:p w14:paraId="025A567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09" w:type="pct"/>
          </w:tcPr>
          <w:p w14:paraId="5EB43D8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09" w:type="pct"/>
          </w:tcPr>
          <w:p w14:paraId="43A9D25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07" w:type="pct"/>
          </w:tcPr>
          <w:p w14:paraId="64F64F9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</w:tr>
    </w:tbl>
    <w:p w14:paraId="3E139F21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11CC8670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ind w:left="836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20</w:t>
      </w:r>
    </w:p>
    <w:p w14:paraId="6E4E3B2B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14:paraId="4A40E193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9857E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Обязательства Национального банка Республики Казахстан</w:t>
      </w:r>
    </w:p>
    <w:p w14:paraId="1941C342" w14:textId="77777777" w:rsidR="00686EDA" w:rsidRPr="00686EDA" w:rsidRDefault="00686EDA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14:paraId="33F0DC52" w14:textId="5DBC3B74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тысяч тенге</w:t>
      </w:r>
    </w:p>
    <w:tbl>
      <w:tblPr>
        <w:tblStyle w:val="25"/>
        <w:tblW w:w="5000" w:type="pct"/>
        <w:tblLook w:val="04A0" w:firstRow="1" w:lastRow="0" w:firstColumn="1" w:lastColumn="0" w:noHBand="0" w:noVBand="1"/>
      </w:tblPr>
      <w:tblGrid>
        <w:gridCol w:w="595"/>
        <w:gridCol w:w="2095"/>
        <w:gridCol w:w="2061"/>
        <w:gridCol w:w="974"/>
        <w:gridCol w:w="974"/>
        <w:gridCol w:w="976"/>
        <w:gridCol w:w="974"/>
        <w:gridCol w:w="978"/>
      </w:tblGrid>
      <w:tr w:rsidR="009857E1" w:rsidRPr="009857E1" w14:paraId="14D81D0C" w14:textId="77777777" w:rsidTr="0059025C">
        <w:tc>
          <w:tcPr>
            <w:tcW w:w="309" w:type="pct"/>
            <w:vMerge w:val="restart"/>
            <w:vAlign w:val="center"/>
          </w:tcPr>
          <w:p w14:paraId="3A4103A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088" w:type="pct"/>
            <w:vMerge w:val="restart"/>
            <w:vAlign w:val="center"/>
          </w:tcPr>
          <w:p w14:paraId="6B3579D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Показатель</w:t>
            </w:r>
          </w:p>
        </w:tc>
        <w:tc>
          <w:tcPr>
            <w:tcW w:w="1070" w:type="pct"/>
            <w:vMerge w:val="restart"/>
            <w:vAlign w:val="center"/>
          </w:tcPr>
          <w:p w14:paraId="7D9080C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533" w:type="pct"/>
            <w:gridSpan w:val="5"/>
            <w:vAlign w:val="center"/>
          </w:tcPr>
          <w:p w14:paraId="2BA9316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Год отчетного периода</w:t>
            </w:r>
          </w:p>
        </w:tc>
      </w:tr>
      <w:tr w:rsidR="009857E1" w:rsidRPr="009857E1" w14:paraId="41EDF556" w14:textId="77777777" w:rsidTr="0059025C">
        <w:tc>
          <w:tcPr>
            <w:tcW w:w="309" w:type="pct"/>
            <w:vMerge/>
            <w:vAlign w:val="center"/>
          </w:tcPr>
          <w:p w14:paraId="41DF21C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088" w:type="pct"/>
            <w:vMerge/>
            <w:vAlign w:val="center"/>
          </w:tcPr>
          <w:p w14:paraId="2820005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070" w:type="pct"/>
            <w:vMerge/>
          </w:tcPr>
          <w:p w14:paraId="6EBA387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06" w:type="pct"/>
            <w:vAlign w:val="center"/>
          </w:tcPr>
          <w:p w14:paraId="7915EB4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5-ый</w:t>
            </w:r>
          </w:p>
        </w:tc>
        <w:tc>
          <w:tcPr>
            <w:tcW w:w="506" w:type="pct"/>
            <w:vAlign w:val="center"/>
          </w:tcPr>
          <w:p w14:paraId="58F0C55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4-ый </w:t>
            </w:r>
          </w:p>
        </w:tc>
        <w:tc>
          <w:tcPr>
            <w:tcW w:w="507" w:type="pct"/>
            <w:vAlign w:val="center"/>
          </w:tcPr>
          <w:p w14:paraId="27D032E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3-ий </w:t>
            </w:r>
          </w:p>
        </w:tc>
        <w:tc>
          <w:tcPr>
            <w:tcW w:w="506" w:type="pct"/>
          </w:tcPr>
          <w:p w14:paraId="793E025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2-ый </w:t>
            </w:r>
          </w:p>
        </w:tc>
        <w:tc>
          <w:tcPr>
            <w:tcW w:w="507" w:type="pct"/>
          </w:tcPr>
          <w:p w14:paraId="5AEC9A7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1-ый </w:t>
            </w:r>
          </w:p>
        </w:tc>
      </w:tr>
      <w:tr w:rsidR="009857E1" w:rsidRPr="009857E1" w14:paraId="7E3D451A" w14:textId="77777777" w:rsidTr="0059025C">
        <w:tc>
          <w:tcPr>
            <w:tcW w:w="309" w:type="pct"/>
            <w:vMerge/>
            <w:vAlign w:val="center"/>
          </w:tcPr>
          <w:p w14:paraId="60E9A9A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088" w:type="pct"/>
            <w:vMerge/>
            <w:vAlign w:val="center"/>
          </w:tcPr>
          <w:p w14:paraId="7F1D409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070" w:type="pct"/>
            <w:vMerge/>
          </w:tcPr>
          <w:p w14:paraId="2044603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533" w:type="pct"/>
            <w:gridSpan w:val="5"/>
            <w:vAlign w:val="center"/>
          </w:tcPr>
          <w:p w14:paraId="7A2BD2A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Факт</w:t>
            </w:r>
          </w:p>
        </w:tc>
      </w:tr>
      <w:tr w:rsidR="009857E1" w:rsidRPr="009857E1" w14:paraId="7FE54B83" w14:textId="77777777" w:rsidTr="0059025C">
        <w:tc>
          <w:tcPr>
            <w:tcW w:w="309" w:type="pct"/>
            <w:vAlign w:val="center"/>
          </w:tcPr>
          <w:p w14:paraId="0F91012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1</w:t>
            </w:r>
          </w:p>
        </w:tc>
        <w:tc>
          <w:tcPr>
            <w:tcW w:w="1088" w:type="pct"/>
            <w:vAlign w:val="center"/>
          </w:tcPr>
          <w:p w14:paraId="48E57DF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2</w:t>
            </w:r>
          </w:p>
        </w:tc>
        <w:tc>
          <w:tcPr>
            <w:tcW w:w="1070" w:type="pct"/>
            <w:vAlign w:val="center"/>
          </w:tcPr>
          <w:p w14:paraId="271D8BC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3</w:t>
            </w:r>
          </w:p>
        </w:tc>
        <w:tc>
          <w:tcPr>
            <w:tcW w:w="505" w:type="pct"/>
            <w:vAlign w:val="center"/>
          </w:tcPr>
          <w:p w14:paraId="3388031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4</w:t>
            </w:r>
          </w:p>
        </w:tc>
        <w:tc>
          <w:tcPr>
            <w:tcW w:w="506" w:type="pct"/>
            <w:vAlign w:val="center"/>
          </w:tcPr>
          <w:p w14:paraId="03EC8E1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5</w:t>
            </w:r>
          </w:p>
        </w:tc>
        <w:tc>
          <w:tcPr>
            <w:tcW w:w="507" w:type="pct"/>
            <w:vAlign w:val="center"/>
          </w:tcPr>
          <w:p w14:paraId="2513A2F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6</w:t>
            </w:r>
          </w:p>
        </w:tc>
        <w:tc>
          <w:tcPr>
            <w:tcW w:w="506" w:type="pct"/>
            <w:vAlign w:val="center"/>
          </w:tcPr>
          <w:p w14:paraId="7D5F56F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7</w:t>
            </w:r>
          </w:p>
        </w:tc>
        <w:tc>
          <w:tcPr>
            <w:tcW w:w="508" w:type="pct"/>
            <w:vAlign w:val="center"/>
          </w:tcPr>
          <w:p w14:paraId="4D98F46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8</w:t>
            </w:r>
          </w:p>
        </w:tc>
      </w:tr>
      <w:tr w:rsidR="009857E1" w:rsidRPr="009857E1" w14:paraId="2A02B1C9" w14:textId="77777777" w:rsidTr="0059025C">
        <w:tc>
          <w:tcPr>
            <w:tcW w:w="309" w:type="pct"/>
          </w:tcPr>
          <w:p w14:paraId="1A8EEBF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1.</w:t>
            </w:r>
          </w:p>
        </w:tc>
        <w:tc>
          <w:tcPr>
            <w:tcW w:w="1088" w:type="pct"/>
            <w:vAlign w:val="bottom"/>
          </w:tcPr>
          <w:p w14:paraId="77FEEA2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Деньги в обращении</w:t>
            </w:r>
          </w:p>
        </w:tc>
        <w:tc>
          <w:tcPr>
            <w:tcW w:w="1070" w:type="pct"/>
          </w:tcPr>
          <w:p w14:paraId="09698CF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НБ</w:t>
            </w:r>
          </w:p>
        </w:tc>
        <w:tc>
          <w:tcPr>
            <w:tcW w:w="505" w:type="pct"/>
          </w:tcPr>
          <w:p w14:paraId="3151E5E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506" w:type="pct"/>
          </w:tcPr>
          <w:p w14:paraId="2DEE9B2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507" w:type="pct"/>
          </w:tcPr>
          <w:p w14:paraId="35C2E9C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506" w:type="pct"/>
          </w:tcPr>
          <w:p w14:paraId="118F637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508" w:type="pct"/>
          </w:tcPr>
          <w:p w14:paraId="44E8975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9857E1" w:rsidRPr="009857E1" w14:paraId="1A16B4BC" w14:textId="77777777" w:rsidTr="0059025C">
        <w:tc>
          <w:tcPr>
            <w:tcW w:w="309" w:type="pct"/>
          </w:tcPr>
          <w:p w14:paraId="446B22F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2.</w:t>
            </w:r>
          </w:p>
        </w:tc>
        <w:tc>
          <w:tcPr>
            <w:tcW w:w="1088" w:type="pct"/>
            <w:vAlign w:val="bottom"/>
          </w:tcPr>
          <w:p w14:paraId="5D2856D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 xml:space="preserve">Счета и депозиты банков и прочих </w:t>
            </w:r>
            <w:r w:rsidRPr="009857E1">
              <w:rPr>
                <w:color w:val="000000"/>
                <w:spacing w:val="2"/>
                <w:sz w:val="28"/>
                <w:szCs w:val="28"/>
              </w:rPr>
              <w:lastRenderedPageBreak/>
              <w:t>финансовых институтов</w:t>
            </w:r>
          </w:p>
        </w:tc>
        <w:tc>
          <w:tcPr>
            <w:tcW w:w="1070" w:type="pct"/>
          </w:tcPr>
          <w:p w14:paraId="6F99118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lastRenderedPageBreak/>
              <w:t>НБ</w:t>
            </w:r>
          </w:p>
        </w:tc>
        <w:tc>
          <w:tcPr>
            <w:tcW w:w="505" w:type="pct"/>
          </w:tcPr>
          <w:p w14:paraId="5E437A6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506" w:type="pct"/>
          </w:tcPr>
          <w:p w14:paraId="5DBBD18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507" w:type="pct"/>
          </w:tcPr>
          <w:p w14:paraId="0961270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506" w:type="pct"/>
          </w:tcPr>
          <w:p w14:paraId="6F22A68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508" w:type="pct"/>
          </w:tcPr>
          <w:p w14:paraId="1F5BA6B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9857E1" w:rsidRPr="009857E1" w14:paraId="28529A07" w14:textId="77777777" w:rsidTr="0059025C">
        <w:tc>
          <w:tcPr>
            <w:tcW w:w="309" w:type="pct"/>
          </w:tcPr>
          <w:p w14:paraId="7420615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3.</w:t>
            </w:r>
          </w:p>
        </w:tc>
        <w:tc>
          <w:tcPr>
            <w:tcW w:w="1088" w:type="pct"/>
            <w:vAlign w:val="bottom"/>
          </w:tcPr>
          <w:p w14:paraId="1944418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Текущие счета Национального фонда</w:t>
            </w:r>
          </w:p>
        </w:tc>
        <w:tc>
          <w:tcPr>
            <w:tcW w:w="1070" w:type="pct"/>
          </w:tcPr>
          <w:p w14:paraId="6A92543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НБ</w:t>
            </w:r>
          </w:p>
        </w:tc>
        <w:tc>
          <w:tcPr>
            <w:tcW w:w="505" w:type="pct"/>
          </w:tcPr>
          <w:p w14:paraId="0AB5DE6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506" w:type="pct"/>
          </w:tcPr>
          <w:p w14:paraId="7E2305F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507" w:type="pct"/>
          </w:tcPr>
          <w:p w14:paraId="20A9A78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506" w:type="pct"/>
          </w:tcPr>
          <w:p w14:paraId="278DDB1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508" w:type="pct"/>
          </w:tcPr>
          <w:p w14:paraId="081BA9E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9857E1" w:rsidRPr="009857E1" w14:paraId="7A12522D" w14:textId="77777777" w:rsidTr="0059025C">
        <w:tc>
          <w:tcPr>
            <w:tcW w:w="309" w:type="pct"/>
          </w:tcPr>
          <w:p w14:paraId="03EBC97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4.</w:t>
            </w:r>
          </w:p>
        </w:tc>
        <w:tc>
          <w:tcPr>
            <w:tcW w:w="1088" w:type="pct"/>
            <w:vAlign w:val="bottom"/>
          </w:tcPr>
          <w:p w14:paraId="079CF30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Текущие счета Министерства финансов</w:t>
            </w:r>
          </w:p>
        </w:tc>
        <w:tc>
          <w:tcPr>
            <w:tcW w:w="1070" w:type="pct"/>
          </w:tcPr>
          <w:p w14:paraId="2B237B9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НБ</w:t>
            </w:r>
          </w:p>
        </w:tc>
        <w:tc>
          <w:tcPr>
            <w:tcW w:w="505" w:type="pct"/>
          </w:tcPr>
          <w:p w14:paraId="0B48AD2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506" w:type="pct"/>
          </w:tcPr>
          <w:p w14:paraId="7E27FA4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507" w:type="pct"/>
          </w:tcPr>
          <w:p w14:paraId="5EB93D5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506" w:type="pct"/>
          </w:tcPr>
          <w:p w14:paraId="03736B2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508" w:type="pct"/>
          </w:tcPr>
          <w:p w14:paraId="7DE29F9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9857E1" w:rsidRPr="009857E1" w14:paraId="5B87A9FB" w14:textId="77777777" w:rsidTr="0059025C">
        <w:tc>
          <w:tcPr>
            <w:tcW w:w="309" w:type="pct"/>
          </w:tcPr>
          <w:p w14:paraId="2BE78A3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5.</w:t>
            </w:r>
          </w:p>
        </w:tc>
        <w:tc>
          <w:tcPr>
            <w:tcW w:w="1088" w:type="pct"/>
            <w:vAlign w:val="bottom"/>
          </w:tcPr>
          <w:p w14:paraId="6CAD981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Долговые ценные бумаги выпущенные</w:t>
            </w:r>
          </w:p>
        </w:tc>
        <w:tc>
          <w:tcPr>
            <w:tcW w:w="1070" w:type="pct"/>
          </w:tcPr>
          <w:p w14:paraId="5AB1D60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НБ</w:t>
            </w:r>
          </w:p>
        </w:tc>
        <w:tc>
          <w:tcPr>
            <w:tcW w:w="505" w:type="pct"/>
          </w:tcPr>
          <w:p w14:paraId="736D5CB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506" w:type="pct"/>
          </w:tcPr>
          <w:p w14:paraId="458A572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507" w:type="pct"/>
          </w:tcPr>
          <w:p w14:paraId="673D830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506" w:type="pct"/>
          </w:tcPr>
          <w:p w14:paraId="3DD7741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508" w:type="pct"/>
          </w:tcPr>
          <w:p w14:paraId="0D8C543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9857E1" w:rsidRPr="009857E1" w14:paraId="24D27040" w14:textId="77777777" w:rsidTr="0059025C">
        <w:tc>
          <w:tcPr>
            <w:tcW w:w="309" w:type="pct"/>
          </w:tcPr>
          <w:p w14:paraId="7E90E08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6.</w:t>
            </w:r>
          </w:p>
        </w:tc>
        <w:tc>
          <w:tcPr>
            <w:tcW w:w="1088" w:type="pct"/>
            <w:vAlign w:val="bottom"/>
          </w:tcPr>
          <w:p w14:paraId="17021C1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Прочие обязательства</w:t>
            </w:r>
          </w:p>
        </w:tc>
        <w:tc>
          <w:tcPr>
            <w:tcW w:w="1070" w:type="pct"/>
          </w:tcPr>
          <w:p w14:paraId="46FC8D2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НБ</w:t>
            </w:r>
          </w:p>
        </w:tc>
        <w:tc>
          <w:tcPr>
            <w:tcW w:w="505" w:type="pct"/>
          </w:tcPr>
          <w:p w14:paraId="61C0C39F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506" w:type="pct"/>
          </w:tcPr>
          <w:p w14:paraId="3B1DA78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507" w:type="pct"/>
          </w:tcPr>
          <w:p w14:paraId="7BB05D5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506" w:type="pct"/>
          </w:tcPr>
          <w:p w14:paraId="37FA1CD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508" w:type="pct"/>
          </w:tcPr>
          <w:p w14:paraId="1131212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9857E1" w:rsidRPr="009857E1" w14:paraId="2D8E957A" w14:textId="77777777" w:rsidTr="0059025C">
        <w:tc>
          <w:tcPr>
            <w:tcW w:w="309" w:type="pct"/>
          </w:tcPr>
          <w:p w14:paraId="382903D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7.</w:t>
            </w:r>
          </w:p>
        </w:tc>
        <w:tc>
          <w:tcPr>
            <w:tcW w:w="1088" w:type="pct"/>
            <w:vAlign w:val="bottom"/>
          </w:tcPr>
          <w:p w14:paraId="1886337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ru-KZ"/>
              </w:rPr>
            </w:pPr>
            <w:r w:rsidRPr="009857E1">
              <w:rPr>
                <w:color w:val="000000"/>
                <w:spacing w:val="2"/>
                <w:sz w:val="28"/>
                <w:szCs w:val="28"/>
                <w:lang w:val="ru-KZ"/>
              </w:rPr>
              <w:t xml:space="preserve"> Всего обязательства</w:t>
            </w:r>
          </w:p>
        </w:tc>
        <w:tc>
          <w:tcPr>
            <w:tcW w:w="1070" w:type="pct"/>
          </w:tcPr>
          <w:p w14:paraId="6F71319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НБ</w:t>
            </w:r>
          </w:p>
        </w:tc>
        <w:tc>
          <w:tcPr>
            <w:tcW w:w="505" w:type="pct"/>
          </w:tcPr>
          <w:p w14:paraId="6487A9F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506" w:type="pct"/>
          </w:tcPr>
          <w:p w14:paraId="439079B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507" w:type="pct"/>
          </w:tcPr>
          <w:p w14:paraId="189A4D8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506" w:type="pct"/>
          </w:tcPr>
          <w:p w14:paraId="729D0B0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508" w:type="pct"/>
          </w:tcPr>
          <w:p w14:paraId="0DBD2DB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</w:tr>
    </w:tbl>
    <w:p w14:paraId="5209294F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44829A2F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ind w:left="836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21</w:t>
      </w:r>
    </w:p>
    <w:p w14:paraId="6161D8C9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14:paraId="01C67D73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9857E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Показатели Национального банка Республики Казахстан</w:t>
      </w:r>
    </w:p>
    <w:p w14:paraId="36C763DE" w14:textId="77777777" w:rsidR="009857E1" w:rsidRPr="009857E1" w:rsidRDefault="009857E1" w:rsidP="009857E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14:paraId="1A4F133F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тысяч тенге</w:t>
      </w:r>
    </w:p>
    <w:tbl>
      <w:tblPr>
        <w:tblStyle w:val="25"/>
        <w:tblW w:w="5000" w:type="pct"/>
        <w:tblLook w:val="04A0" w:firstRow="1" w:lastRow="0" w:firstColumn="1" w:lastColumn="0" w:noHBand="0" w:noVBand="1"/>
      </w:tblPr>
      <w:tblGrid>
        <w:gridCol w:w="607"/>
        <w:gridCol w:w="3508"/>
        <w:gridCol w:w="2320"/>
        <w:gridCol w:w="639"/>
        <w:gridCol w:w="639"/>
        <w:gridCol w:w="641"/>
        <w:gridCol w:w="641"/>
        <w:gridCol w:w="632"/>
      </w:tblGrid>
      <w:tr w:rsidR="009857E1" w:rsidRPr="009857E1" w14:paraId="1B39F4B0" w14:textId="77777777" w:rsidTr="0059025C">
        <w:tc>
          <w:tcPr>
            <w:tcW w:w="315" w:type="pct"/>
            <w:vMerge w:val="restart"/>
            <w:vAlign w:val="center"/>
          </w:tcPr>
          <w:p w14:paraId="66A208F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822" w:type="pct"/>
            <w:vMerge w:val="restart"/>
            <w:vAlign w:val="center"/>
          </w:tcPr>
          <w:p w14:paraId="713EC49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Показатель</w:t>
            </w:r>
          </w:p>
        </w:tc>
        <w:tc>
          <w:tcPr>
            <w:tcW w:w="1205" w:type="pct"/>
            <w:vMerge w:val="restart"/>
            <w:vAlign w:val="center"/>
          </w:tcPr>
          <w:p w14:paraId="1008E56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658" w:type="pct"/>
            <w:gridSpan w:val="5"/>
            <w:vAlign w:val="center"/>
          </w:tcPr>
          <w:p w14:paraId="4055160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Год отчетного периода</w:t>
            </w:r>
          </w:p>
        </w:tc>
      </w:tr>
      <w:tr w:rsidR="009857E1" w:rsidRPr="009857E1" w14:paraId="1496FDF8" w14:textId="77777777" w:rsidTr="0059025C">
        <w:tc>
          <w:tcPr>
            <w:tcW w:w="315" w:type="pct"/>
            <w:vMerge/>
            <w:vAlign w:val="center"/>
          </w:tcPr>
          <w:p w14:paraId="196CD2F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822" w:type="pct"/>
            <w:vMerge/>
            <w:vAlign w:val="center"/>
          </w:tcPr>
          <w:p w14:paraId="7EE6FF9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205" w:type="pct"/>
            <w:vMerge/>
          </w:tcPr>
          <w:p w14:paraId="7EE808D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32" w:type="pct"/>
            <w:vAlign w:val="center"/>
          </w:tcPr>
          <w:p w14:paraId="26A8EB5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>5-ый</w:t>
            </w:r>
          </w:p>
        </w:tc>
        <w:tc>
          <w:tcPr>
            <w:tcW w:w="332" w:type="pct"/>
            <w:vAlign w:val="center"/>
          </w:tcPr>
          <w:p w14:paraId="395A29F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4-ый </w:t>
            </w:r>
          </w:p>
        </w:tc>
        <w:tc>
          <w:tcPr>
            <w:tcW w:w="333" w:type="pct"/>
            <w:vAlign w:val="center"/>
          </w:tcPr>
          <w:p w14:paraId="5309117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3-ий </w:t>
            </w:r>
          </w:p>
        </w:tc>
        <w:tc>
          <w:tcPr>
            <w:tcW w:w="333" w:type="pct"/>
            <w:vAlign w:val="center"/>
          </w:tcPr>
          <w:p w14:paraId="1DF0048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2-ый </w:t>
            </w:r>
          </w:p>
        </w:tc>
        <w:tc>
          <w:tcPr>
            <w:tcW w:w="329" w:type="pct"/>
            <w:vAlign w:val="center"/>
          </w:tcPr>
          <w:p w14:paraId="1BEAAA6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z w:val="28"/>
                <w:szCs w:val="28"/>
              </w:rPr>
              <w:t xml:space="preserve">1-ый </w:t>
            </w:r>
          </w:p>
        </w:tc>
      </w:tr>
      <w:tr w:rsidR="009857E1" w:rsidRPr="009857E1" w14:paraId="01DDF541" w14:textId="77777777" w:rsidTr="0059025C">
        <w:tc>
          <w:tcPr>
            <w:tcW w:w="315" w:type="pct"/>
            <w:vMerge/>
            <w:vAlign w:val="center"/>
          </w:tcPr>
          <w:p w14:paraId="7F99C57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22" w:type="pct"/>
            <w:vMerge/>
            <w:vAlign w:val="center"/>
          </w:tcPr>
          <w:p w14:paraId="493882A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205" w:type="pct"/>
            <w:vMerge/>
          </w:tcPr>
          <w:p w14:paraId="17F90B3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658" w:type="pct"/>
            <w:gridSpan w:val="5"/>
            <w:vAlign w:val="center"/>
          </w:tcPr>
          <w:p w14:paraId="4830594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Факт</w:t>
            </w:r>
          </w:p>
        </w:tc>
      </w:tr>
      <w:tr w:rsidR="009857E1" w:rsidRPr="009857E1" w14:paraId="3581D0D6" w14:textId="77777777" w:rsidTr="0059025C">
        <w:tc>
          <w:tcPr>
            <w:tcW w:w="315" w:type="pct"/>
            <w:vAlign w:val="center"/>
          </w:tcPr>
          <w:p w14:paraId="3B1666C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1</w:t>
            </w:r>
          </w:p>
        </w:tc>
        <w:tc>
          <w:tcPr>
            <w:tcW w:w="1822" w:type="pct"/>
            <w:vAlign w:val="center"/>
          </w:tcPr>
          <w:p w14:paraId="6571A18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2</w:t>
            </w:r>
          </w:p>
        </w:tc>
        <w:tc>
          <w:tcPr>
            <w:tcW w:w="1205" w:type="pct"/>
            <w:vAlign w:val="center"/>
          </w:tcPr>
          <w:p w14:paraId="534FBD7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3</w:t>
            </w:r>
          </w:p>
        </w:tc>
        <w:tc>
          <w:tcPr>
            <w:tcW w:w="332" w:type="pct"/>
            <w:vAlign w:val="center"/>
          </w:tcPr>
          <w:p w14:paraId="352397B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4</w:t>
            </w:r>
          </w:p>
        </w:tc>
        <w:tc>
          <w:tcPr>
            <w:tcW w:w="332" w:type="pct"/>
            <w:vAlign w:val="center"/>
          </w:tcPr>
          <w:p w14:paraId="3180A83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5</w:t>
            </w:r>
          </w:p>
        </w:tc>
        <w:tc>
          <w:tcPr>
            <w:tcW w:w="333" w:type="pct"/>
            <w:vAlign w:val="center"/>
          </w:tcPr>
          <w:p w14:paraId="2FC12FA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6</w:t>
            </w:r>
          </w:p>
        </w:tc>
        <w:tc>
          <w:tcPr>
            <w:tcW w:w="333" w:type="pct"/>
            <w:vAlign w:val="center"/>
          </w:tcPr>
          <w:p w14:paraId="214ECB7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7</w:t>
            </w:r>
          </w:p>
        </w:tc>
        <w:tc>
          <w:tcPr>
            <w:tcW w:w="329" w:type="pct"/>
            <w:vAlign w:val="center"/>
          </w:tcPr>
          <w:p w14:paraId="66DFDF2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8</w:t>
            </w:r>
          </w:p>
        </w:tc>
      </w:tr>
      <w:tr w:rsidR="009857E1" w:rsidRPr="009857E1" w14:paraId="52F41FFD" w14:textId="77777777" w:rsidTr="0059025C">
        <w:tc>
          <w:tcPr>
            <w:tcW w:w="315" w:type="pct"/>
          </w:tcPr>
          <w:p w14:paraId="50357583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1.</w:t>
            </w:r>
          </w:p>
        </w:tc>
        <w:tc>
          <w:tcPr>
            <w:tcW w:w="1822" w:type="pct"/>
            <w:vAlign w:val="bottom"/>
          </w:tcPr>
          <w:p w14:paraId="2DE9FF4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Уставный капитал</w:t>
            </w:r>
          </w:p>
        </w:tc>
        <w:tc>
          <w:tcPr>
            <w:tcW w:w="1205" w:type="pct"/>
          </w:tcPr>
          <w:p w14:paraId="04F314B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НБ</w:t>
            </w:r>
          </w:p>
        </w:tc>
        <w:tc>
          <w:tcPr>
            <w:tcW w:w="332" w:type="pct"/>
          </w:tcPr>
          <w:p w14:paraId="7C6EAD1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32" w:type="pct"/>
          </w:tcPr>
          <w:p w14:paraId="3CF3017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33" w:type="pct"/>
          </w:tcPr>
          <w:p w14:paraId="518B9EA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33" w:type="pct"/>
          </w:tcPr>
          <w:p w14:paraId="74531D0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29" w:type="pct"/>
          </w:tcPr>
          <w:p w14:paraId="338D68A4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9857E1" w:rsidRPr="009857E1" w14:paraId="3C558864" w14:textId="77777777" w:rsidTr="0059025C">
        <w:tc>
          <w:tcPr>
            <w:tcW w:w="315" w:type="pct"/>
          </w:tcPr>
          <w:p w14:paraId="7A7C008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2.</w:t>
            </w:r>
          </w:p>
        </w:tc>
        <w:tc>
          <w:tcPr>
            <w:tcW w:w="1822" w:type="pct"/>
            <w:vAlign w:val="bottom"/>
          </w:tcPr>
          <w:p w14:paraId="022D3029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Резерв переоценки иностранной валюты, валютных производных финансовых инструментов и драгоценных металлов</w:t>
            </w:r>
          </w:p>
        </w:tc>
        <w:tc>
          <w:tcPr>
            <w:tcW w:w="1205" w:type="pct"/>
          </w:tcPr>
          <w:p w14:paraId="1A9D44C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НБ</w:t>
            </w:r>
          </w:p>
        </w:tc>
        <w:tc>
          <w:tcPr>
            <w:tcW w:w="332" w:type="pct"/>
          </w:tcPr>
          <w:p w14:paraId="1E643C6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32" w:type="pct"/>
          </w:tcPr>
          <w:p w14:paraId="066DBEB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33" w:type="pct"/>
          </w:tcPr>
          <w:p w14:paraId="3B3A4C05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33" w:type="pct"/>
          </w:tcPr>
          <w:p w14:paraId="468337F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29" w:type="pct"/>
          </w:tcPr>
          <w:p w14:paraId="33075BB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9857E1" w:rsidRPr="009857E1" w14:paraId="1446D91F" w14:textId="77777777" w:rsidTr="0059025C">
        <w:tc>
          <w:tcPr>
            <w:tcW w:w="315" w:type="pct"/>
          </w:tcPr>
          <w:p w14:paraId="385E3E2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3.</w:t>
            </w:r>
          </w:p>
        </w:tc>
        <w:tc>
          <w:tcPr>
            <w:tcW w:w="1822" w:type="pct"/>
            <w:vAlign w:val="bottom"/>
          </w:tcPr>
          <w:p w14:paraId="1283C94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Накопленные убытки</w:t>
            </w:r>
          </w:p>
        </w:tc>
        <w:tc>
          <w:tcPr>
            <w:tcW w:w="1205" w:type="pct"/>
          </w:tcPr>
          <w:p w14:paraId="64CE1BA2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НБ</w:t>
            </w:r>
          </w:p>
        </w:tc>
        <w:tc>
          <w:tcPr>
            <w:tcW w:w="332" w:type="pct"/>
          </w:tcPr>
          <w:p w14:paraId="52070A7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32" w:type="pct"/>
          </w:tcPr>
          <w:p w14:paraId="73285CC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33" w:type="pct"/>
          </w:tcPr>
          <w:p w14:paraId="6E7D16D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33" w:type="pct"/>
          </w:tcPr>
          <w:p w14:paraId="4FE10A9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29" w:type="pct"/>
          </w:tcPr>
          <w:p w14:paraId="07604BC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9857E1" w:rsidRPr="009857E1" w14:paraId="0FF25DDB" w14:textId="77777777" w:rsidTr="0059025C">
        <w:tc>
          <w:tcPr>
            <w:tcW w:w="315" w:type="pct"/>
          </w:tcPr>
          <w:p w14:paraId="7D0441F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4.</w:t>
            </w:r>
          </w:p>
        </w:tc>
        <w:tc>
          <w:tcPr>
            <w:tcW w:w="1822" w:type="pct"/>
            <w:vAlign w:val="bottom"/>
          </w:tcPr>
          <w:p w14:paraId="27639A6A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Прочий собственный капитал</w:t>
            </w:r>
          </w:p>
        </w:tc>
        <w:tc>
          <w:tcPr>
            <w:tcW w:w="1205" w:type="pct"/>
          </w:tcPr>
          <w:p w14:paraId="3327ADC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НБ</w:t>
            </w:r>
          </w:p>
        </w:tc>
        <w:tc>
          <w:tcPr>
            <w:tcW w:w="332" w:type="pct"/>
          </w:tcPr>
          <w:p w14:paraId="14415F0B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32" w:type="pct"/>
          </w:tcPr>
          <w:p w14:paraId="2AE7D6A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33" w:type="pct"/>
          </w:tcPr>
          <w:p w14:paraId="1B21A9B8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33" w:type="pct"/>
          </w:tcPr>
          <w:p w14:paraId="7578B96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29" w:type="pct"/>
          </w:tcPr>
          <w:p w14:paraId="336DA226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9857E1" w:rsidRPr="009857E1" w14:paraId="2FFE3CF3" w14:textId="77777777" w:rsidTr="00686EDA">
        <w:trPr>
          <w:trHeight w:val="410"/>
        </w:trPr>
        <w:tc>
          <w:tcPr>
            <w:tcW w:w="315" w:type="pct"/>
          </w:tcPr>
          <w:p w14:paraId="60074A10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5.</w:t>
            </w:r>
          </w:p>
        </w:tc>
        <w:tc>
          <w:tcPr>
            <w:tcW w:w="1822" w:type="pct"/>
            <w:vAlign w:val="bottom"/>
          </w:tcPr>
          <w:p w14:paraId="12B127C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  <w:lang w:val="ru-KZ"/>
              </w:rPr>
            </w:pPr>
            <w:r w:rsidRPr="009857E1">
              <w:rPr>
                <w:color w:val="000000"/>
                <w:spacing w:val="2"/>
                <w:sz w:val="28"/>
                <w:szCs w:val="28"/>
                <w:lang w:val="ru-KZ"/>
              </w:rPr>
              <w:t>Всего собственного капитала</w:t>
            </w:r>
          </w:p>
        </w:tc>
        <w:tc>
          <w:tcPr>
            <w:tcW w:w="1205" w:type="pct"/>
          </w:tcPr>
          <w:p w14:paraId="31508ABC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  <w:r w:rsidRPr="009857E1">
              <w:rPr>
                <w:color w:val="000000"/>
                <w:spacing w:val="2"/>
                <w:sz w:val="28"/>
                <w:szCs w:val="28"/>
              </w:rPr>
              <w:t>НБ</w:t>
            </w:r>
          </w:p>
        </w:tc>
        <w:tc>
          <w:tcPr>
            <w:tcW w:w="332" w:type="pct"/>
          </w:tcPr>
          <w:p w14:paraId="79E72F0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32" w:type="pct"/>
          </w:tcPr>
          <w:p w14:paraId="35040C7D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33" w:type="pct"/>
          </w:tcPr>
          <w:p w14:paraId="775FF571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33" w:type="pct"/>
          </w:tcPr>
          <w:p w14:paraId="3757EEAE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329" w:type="pct"/>
          </w:tcPr>
          <w:p w14:paraId="436C6227" w14:textId="77777777" w:rsidR="009857E1" w:rsidRPr="009857E1" w:rsidRDefault="009857E1" w:rsidP="009857E1">
            <w:pPr>
              <w:overflowPunct w:val="0"/>
              <w:autoSpaceDE w:val="0"/>
              <w:autoSpaceDN w:val="0"/>
              <w:adjustRightInd w:val="0"/>
              <w:rPr>
                <w:color w:val="000000"/>
                <w:spacing w:val="2"/>
                <w:sz w:val="28"/>
                <w:szCs w:val="28"/>
              </w:rPr>
            </w:pPr>
          </w:p>
        </w:tc>
      </w:tr>
    </w:tbl>
    <w:p w14:paraId="4774F465" w14:textId="1816A3DF" w:rsid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06B9622B" w14:textId="77777777" w:rsidR="00555EDF" w:rsidRDefault="00555EDF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</w:p>
    <w:p w14:paraId="0AF5190F" w14:textId="77777777" w:rsidR="00555EDF" w:rsidRDefault="00555EDF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</w:p>
    <w:p w14:paraId="5EB1A6C6" w14:textId="77777777" w:rsidR="00555EDF" w:rsidRDefault="00555EDF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</w:p>
    <w:p w14:paraId="26AE63DC" w14:textId="77777777" w:rsidR="00555EDF" w:rsidRDefault="00555EDF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</w:p>
    <w:p w14:paraId="14464579" w14:textId="6057E30D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kk-KZ" w:eastAsia="ru-RU"/>
        </w:rPr>
      </w:pPr>
      <w:r w:rsidRPr="009857E1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  <w:lastRenderedPageBreak/>
        <w:t xml:space="preserve">Форма </w:t>
      </w:r>
      <w:r w:rsidRPr="009857E1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kk-KZ" w:eastAsia="ru-RU"/>
        </w:rPr>
        <w:t>22</w:t>
      </w:r>
    </w:p>
    <w:p w14:paraId="66E3EE4C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kk-KZ" w:eastAsia="ru-RU"/>
        </w:rPr>
      </w:pPr>
    </w:p>
    <w:p w14:paraId="5139D46B" w14:textId="3BC93B1F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Лимиты государственных обязательств по проектам строительства «под ключ» Правительства Республики Казахстан и местных исполнительных органов</w:t>
      </w:r>
    </w:p>
    <w:p w14:paraId="3296DB8C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  <w:t>тысяч тенге</w:t>
      </w:r>
    </w:p>
    <w:tbl>
      <w:tblPr>
        <w:tblW w:w="9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1977"/>
        <w:gridCol w:w="1160"/>
        <w:gridCol w:w="1143"/>
        <w:gridCol w:w="1143"/>
        <w:gridCol w:w="1143"/>
        <w:gridCol w:w="1139"/>
        <w:gridCol w:w="1368"/>
      </w:tblGrid>
      <w:tr w:rsidR="009857E1" w:rsidRPr="009857E1" w14:paraId="0A7C8962" w14:textId="77777777" w:rsidTr="009857E1">
        <w:trPr>
          <w:trHeight w:val="1142"/>
        </w:trPr>
        <w:tc>
          <w:tcPr>
            <w:tcW w:w="292" w:type="pct"/>
            <w:vMerge w:val="restart"/>
            <w:vAlign w:val="center"/>
          </w:tcPr>
          <w:p w14:paraId="6071590F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026" w:type="pct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7726E0F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Правительства Республики Казахстан и местные исполнительные органы</w:t>
            </w:r>
          </w:p>
        </w:tc>
        <w:tc>
          <w:tcPr>
            <w:tcW w:w="3682" w:type="pct"/>
            <w:gridSpan w:val="6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BF53EF0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Лимит государственных обязательств по проектам строительства «под ключ» Правительства Республики Казахстан и местных исполнительных органов</w:t>
            </w:r>
          </w:p>
        </w:tc>
      </w:tr>
      <w:tr w:rsidR="009857E1" w:rsidRPr="009857E1" w14:paraId="2CBCD495" w14:textId="77777777" w:rsidTr="009857E1">
        <w:trPr>
          <w:trHeight w:val="399"/>
        </w:trPr>
        <w:tc>
          <w:tcPr>
            <w:tcW w:w="292" w:type="pct"/>
            <w:vMerge/>
            <w:vAlign w:val="center"/>
          </w:tcPr>
          <w:p w14:paraId="66AF2261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026" w:type="pct"/>
            <w:vMerge/>
            <w:shd w:val="clear" w:color="auto" w:fill="auto"/>
            <w:vAlign w:val="center"/>
            <w:hideMark/>
          </w:tcPr>
          <w:p w14:paraId="67C6E2C4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3682" w:type="pct"/>
            <w:gridSpan w:val="6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53F658E3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 xml:space="preserve">Год планового периода </w:t>
            </w:r>
          </w:p>
        </w:tc>
      </w:tr>
      <w:tr w:rsidR="009857E1" w:rsidRPr="009857E1" w14:paraId="680C124F" w14:textId="77777777" w:rsidTr="009857E1">
        <w:trPr>
          <w:trHeight w:val="399"/>
        </w:trPr>
        <w:tc>
          <w:tcPr>
            <w:tcW w:w="292" w:type="pct"/>
            <w:vMerge/>
            <w:vAlign w:val="center"/>
          </w:tcPr>
          <w:p w14:paraId="633422FB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026" w:type="pct"/>
            <w:vMerge/>
            <w:shd w:val="clear" w:color="auto" w:fill="auto"/>
            <w:vAlign w:val="center"/>
          </w:tcPr>
          <w:p w14:paraId="622EE2A1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195" w:type="pct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BB92676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1-ый</w:t>
            </w:r>
          </w:p>
        </w:tc>
        <w:tc>
          <w:tcPr>
            <w:tcW w:w="1186" w:type="pct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9054CE4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2-ой</w:t>
            </w:r>
          </w:p>
        </w:tc>
        <w:tc>
          <w:tcPr>
            <w:tcW w:w="1301" w:type="pct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B63A05D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3-ий</w:t>
            </w:r>
          </w:p>
        </w:tc>
      </w:tr>
      <w:tr w:rsidR="009857E1" w:rsidRPr="009857E1" w14:paraId="2209A3A4" w14:textId="77777777" w:rsidTr="009857E1">
        <w:trPr>
          <w:trHeight w:val="1032"/>
        </w:trPr>
        <w:tc>
          <w:tcPr>
            <w:tcW w:w="292" w:type="pct"/>
            <w:vMerge/>
            <w:vAlign w:val="center"/>
          </w:tcPr>
          <w:p w14:paraId="32274AB9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026" w:type="pct"/>
            <w:vMerge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286A75DF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602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1738BD9D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Лимит Правительства и МИО</w:t>
            </w:r>
          </w:p>
        </w:tc>
        <w:tc>
          <w:tcPr>
            <w:tcW w:w="5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6CEDC17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Лимит принятия</w:t>
            </w:r>
          </w:p>
        </w:tc>
        <w:tc>
          <w:tcPr>
            <w:tcW w:w="5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8DE5710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Лимит Правительства и МИО</w:t>
            </w:r>
          </w:p>
        </w:tc>
        <w:tc>
          <w:tcPr>
            <w:tcW w:w="5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04BEF2A2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Лимит принятия</w:t>
            </w:r>
          </w:p>
        </w:tc>
        <w:tc>
          <w:tcPr>
            <w:tcW w:w="591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2C6EE108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Лимит Правительства и МИО</w:t>
            </w:r>
          </w:p>
        </w:tc>
        <w:tc>
          <w:tcPr>
            <w:tcW w:w="710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34BBC1E1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Лимит принятия</w:t>
            </w:r>
          </w:p>
        </w:tc>
      </w:tr>
      <w:tr w:rsidR="009857E1" w:rsidRPr="009857E1" w14:paraId="649B6BA4" w14:textId="77777777" w:rsidTr="009857E1">
        <w:trPr>
          <w:trHeight w:val="289"/>
        </w:trPr>
        <w:tc>
          <w:tcPr>
            <w:tcW w:w="292" w:type="pct"/>
            <w:vAlign w:val="center"/>
          </w:tcPr>
          <w:p w14:paraId="66D78851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26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5957F0A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2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33786E4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43E8DCE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ED2DB6C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A38A8ED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91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AB5499D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10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7D5EABE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9</w:t>
            </w:r>
          </w:p>
        </w:tc>
      </w:tr>
      <w:tr w:rsidR="009857E1" w:rsidRPr="009857E1" w14:paraId="35F8B2E9" w14:textId="77777777" w:rsidTr="009857E1">
        <w:trPr>
          <w:trHeight w:val="289"/>
        </w:trPr>
        <w:tc>
          <w:tcPr>
            <w:tcW w:w="292" w:type="pct"/>
          </w:tcPr>
          <w:p w14:paraId="397D4CB8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026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6F4F607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602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E8F3373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6B59280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EC21C87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7CD53B0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91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B106F4F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710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08B2AE0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  <w:tr w:rsidR="009857E1" w:rsidRPr="009857E1" w14:paraId="74E21C07" w14:textId="77777777" w:rsidTr="00686EDA">
        <w:trPr>
          <w:trHeight w:val="214"/>
        </w:trPr>
        <w:tc>
          <w:tcPr>
            <w:tcW w:w="292" w:type="pct"/>
          </w:tcPr>
          <w:p w14:paraId="20F45ED3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026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9E697BF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602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E586515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02AC9A5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48691E4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93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9978E3A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91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6381BF7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710" w:type="pc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195A4DA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</w:tbl>
    <w:p w14:paraId="37996F57" w14:textId="14512178" w:rsid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14:paraId="293310A1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kk-KZ" w:eastAsia="ru-RU"/>
        </w:rPr>
      </w:pPr>
      <w:r w:rsidRPr="009857E1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  <w:t xml:space="preserve">Форма </w:t>
      </w:r>
      <w:r w:rsidRPr="009857E1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kk-KZ" w:eastAsia="ru-RU"/>
        </w:rPr>
        <w:t>23</w:t>
      </w:r>
    </w:p>
    <w:p w14:paraId="2711CB87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</w:pPr>
    </w:p>
    <w:p w14:paraId="70B9C81E" w14:textId="77777777" w:rsidR="009857E1" w:rsidRP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9857E1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Информация по заключенным договорам на строительство «под ключ»</w:t>
      </w:r>
    </w:p>
    <w:p w14:paraId="5A740DCB" w14:textId="77777777" w:rsidR="009857E1" w:rsidRDefault="009857E1" w:rsidP="009857E1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tbl>
      <w:tblPr>
        <w:tblW w:w="9680" w:type="dxa"/>
        <w:tblLayout w:type="fixed"/>
        <w:tblLook w:val="04A0" w:firstRow="1" w:lastRow="0" w:firstColumn="1" w:lastColumn="0" w:noHBand="0" w:noVBand="1"/>
      </w:tblPr>
      <w:tblGrid>
        <w:gridCol w:w="526"/>
        <w:gridCol w:w="1586"/>
        <w:gridCol w:w="1355"/>
        <w:gridCol w:w="1065"/>
        <w:gridCol w:w="1156"/>
        <w:gridCol w:w="1413"/>
        <w:gridCol w:w="391"/>
        <w:gridCol w:w="457"/>
        <w:gridCol w:w="560"/>
        <w:gridCol w:w="1171"/>
      </w:tblGrid>
      <w:tr w:rsidR="00686EDA" w:rsidRPr="009857E1" w14:paraId="356047DC" w14:textId="77777777" w:rsidTr="00686EDA">
        <w:trPr>
          <w:trHeight w:val="1919"/>
        </w:trPr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2C4F64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E8E1D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Наименование государственного органа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EBFC3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Количество договоров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F4B6B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Общая сумма договоров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D2ED3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Итого, сумма государственных обязательств по графику платежей</w:t>
            </w:r>
          </w:p>
        </w:tc>
        <w:tc>
          <w:tcPr>
            <w:tcW w:w="73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A1E29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Итого, фактически выплаченная сумма государственных обязательств</w:t>
            </w:r>
          </w:p>
        </w:tc>
        <w:tc>
          <w:tcPr>
            <w:tcW w:w="72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3C5A3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 xml:space="preserve">Год начала 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1E7A5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Год окончания</w:t>
            </w:r>
          </w:p>
        </w:tc>
      </w:tr>
      <w:tr w:rsidR="009857E1" w:rsidRPr="009857E1" w14:paraId="49269EBA" w14:textId="77777777" w:rsidTr="00686EDA">
        <w:trPr>
          <w:trHeight w:val="1096"/>
        </w:trPr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18F20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8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CA50D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70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4C92D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5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69AF0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9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2CFFD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73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1FED8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A6774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FB5D2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EE33F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DD4D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Факт</w:t>
            </w:r>
          </w:p>
        </w:tc>
      </w:tr>
      <w:tr w:rsidR="009857E1" w:rsidRPr="009857E1" w14:paraId="5C074582" w14:textId="77777777" w:rsidTr="00686EDA">
        <w:trPr>
          <w:trHeight w:val="235"/>
        </w:trPr>
        <w:tc>
          <w:tcPr>
            <w:tcW w:w="2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4118C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208BE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6358B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0EB25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98F29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3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5CB85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D8CEC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4313E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20CDC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43F26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10</w:t>
            </w:r>
          </w:p>
        </w:tc>
      </w:tr>
      <w:tr w:rsidR="009857E1" w:rsidRPr="009857E1" w14:paraId="44F7F0CD" w14:textId="77777777" w:rsidTr="00686EDA">
        <w:trPr>
          <w:trHeight w:val="7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689E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42773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A4D81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C28D4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7141F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BD190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35527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6C330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AD265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62AE2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  <w:tr w:rsidR="009857E1" w:rsidRPr="009857E1" w14:paraId="05976B47" w14:textId="77777777" w:rsidTr="00686EDA">
        <w:trPr>
          <w:trHeight w:val="346"/>
        </w:trPr>
        <w:tc>
          <w:tcPr>
            <w:tcW w:w="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DDB3FF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F4170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9857E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8E2CA6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3904E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3DC6C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BFE24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17BED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C0C90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AC581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7D3DB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  <w:tr w:rsidR="009857E1" w:rsidRPr="009857E1" w14:paraId="79363ACB" w14:textId="77777777" w:rsidTr="00686EDA">
        <w:trPr>
          <w:trHeight w:val="346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39CB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4E0A8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B8AEA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CEC7A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8EA5F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4277C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BAC51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E8B53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3B835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EA6E9" w14:textId="77777777" w:rsidR="009857E1" w:rsidRPr="009857E1" w:rsidRDefault="009857E1" w:rsidP="009857E1">
            <w:pPr>
              <w:tabs>
                <w:tab w:val="left" w:pos="41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</w:tbl>
    <w:p w14:paraId="49BDE8A8" w14:textId="77777777" w:rsidR="00686EDA" w:rsidRPr="008A40DE" w:rsidRDefault="00686EDA" w:rsidP="00686ED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F8C7FE0" w14:textId="57A0AA9B" w:rsidR="00686EDA" w:rsidRPr="00686EDA" w:rsidRDefault="00686EDA" w:rsidP="00686ED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 w:rsidRPr="00686E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Форма </w:t>
      </w:r>
      <w:r w:rsidRPr="00686E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24</w:t>
      </w:r>
    </w:p>
    <w:p w14:paraId="0C1286A6" w14:textId="77777777" w:rsidR="00686EDA" w:rsidRPr="00686EDA" w:rsidRDefault="00686EDA" w:rsidP="00686EDA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14:paraId="3DC452B7" w14:textId="77777777" w:rsidR="00686EDA" w:rsidRPr="00686EDA" w:rsidRDefault="00686EDA" w:rsidP="00686ED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86E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по принятым государственным обязательствам по проектам строительства «под ключ» Правительства и местных исполнительных органов</w:t>
      </w:r>
    </w:p>
    <w:p w14:paraId="2FA60A1A" w14:textId="77777777" w:rsidR="00686EDA" w:rsidRPr="00686EDA" w:rsidRDefault="00686EDA" w:rsidP="00686EDA">
      <w:pPr>
        <w:tabs>
          <w:tab w:val="left" w:pos="41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6E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тысяч тенге</w:t>
      </w:r>
    </w:p>
    <w:tbl>
      <w:tblPr>
        <w:tblW w:w="9649" w:type="dxa"/>
        <w:tblLayout w:type="fixed"/>
        <w:tblLook w:val="04A0" w:firstRow="1" w:lastRow="0" w:firstColumn="1" w:lastColumn="0" w:noHBand="0" w:noVBand="1"/>
      </w:tblPr>
      <w:tblGrid>
        <w:gridCol w:w="505"/>
        <w:gridCol w:w="1386"/>
        <w:gridCol w:w="1013"/>
        <w:gridCol w:w="905"/>
        <w:gridCol w:w="1521"/>
        <w:gridCol w:w="1469"/>
        <w:gridCol w:w="567"/>
        <w:gridCol w:w="567"/>
        <w:gridCol w:w="851"/>
        <w:gridCol w:w="865"/>
      </w:tblGrid>
      <w:tr w:rsidR="00686EDA" w:rsidRPr="00686EDA" w14:paraId="1EA7B142" w14:textId="77777777" w:rsidTr="00686EDA">
        <w:trPr>
          <w:trHeight w:val="2287"/>
        </w:trPr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DE5633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686E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D9254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686EDA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Наименование ГО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39C5F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686EDA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Количество договоров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2CC05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686EDA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Общая сумма договоров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997AF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686EDA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Итого, сумма государственных обязательств по графику платежей</w:t>
            </w:r>
          </w:p>
        </w:tc>
        <w:tc>
          <w:tcPr>
            <w:tcW w:w="76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CF36F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686EDA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Итого, фактически выплаченная сумма государственных обязательств</w:t>
            </w:r>
          </w:p>
        </w:tc>
        <w:tc>
          <w:tcPr>
            <w:tcW w:w="5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3C183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686EDA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 xml:space="preserve">Год начала </w:t>
            </w:r>
          </w:p>
        </w:tc>
        <w:tc>
          <w:tcPr>
            <w:tcW w:w="8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3B6C7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686EDA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Год окончания</w:t>
            </w:r>
          </w:p>
        </w:tc>
      </w:tr>
      <w:tr w:rsidR="00686EDA" w:rsidRPr="00686EDA" w14:paraId="0BC60B4B" w14:textId="77777777" w:rsidTr="00686EDA">
        <w:trPr>
          <w:trHeight w:val="1023"/>
        </w:trPr>
        <w:tc>
          <w:tcPr>
            <w:tcW w:w="2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7F6F6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A07DF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2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CBAF1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46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CB3F4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7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0499F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76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51227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6679E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686EDA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1DF35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686EDA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CC0AF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686EDA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8B78A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686EDA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Факт</w:t>
            </w:r>
          </w:p>
        </w:tc>
      </w:tr>
      <w:tr w:rsidR="00686EDA" w:rsidRPr="00686EDA" w14:paraId="58BC7176" w14:textId="77777777" w:rsidTr="00686EDA">
        <w:trPr>
          <w:trHeight w:val="360"/>
        </w:trPr>
        <w:tc>
          <w:tcPr>
            <w:tcW w:w="2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BEDC6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6E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DA13E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686EDA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F98F8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686EDA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C4CF0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686EDA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8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09423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686EDA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6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FF3C9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686EDA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81D2A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686EDA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3C879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686EDA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E993B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686EDA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94D03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686EDA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10</w:t>
            </w:r>
          </w:p>
        </w:tc>
      </w:tr>
      <w:tr w:rsidR="00686EDA" w:rsidRPr="00686EDA" w14:paraId="3DD98615" w14:textId="77777777" w:rsidTr="00686EDA">
        <w:trPr>
          <w:trHeight w:val="421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A1FE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87D38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88F0E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4F163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D52FC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5563B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9D041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717A5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2DA1A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5E406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  <w:tr w:rsidR="00686EDA" w:rsidRPr="00686EDA" w14:paraId="03470BE9" w14:textId="77777777" w:rsidTr="00686EDA">
        <w:trPr>
          <w:trHeight w:val="421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AD8B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38622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  <w:r w:rsidRPr="00686EDA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DC1FB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7AF4C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CCCC7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8C3C9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BD986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4CBE9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F8882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4950E" w14:textId="77777777" w:rsidR="00686EDA" w:rsidRPr="00686EDA" w:rsidRDefault="00686EDA" w:rsidP="00686ED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</w:tbl>
    <w:p w14:paraId="2F021F86" w14:textId="77777777" w:rsidR="00686EDA" w:rsidRPr="00686EDA" w:rsidRDefault="00686EDA" w:rsidP="009857E1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75001D2" w14:textId="77777777" w:rsidR="00686EDA" w:rsidRPr="00686EDA" w:rsidRDefault="00686EDA" w:rsidP="00686EDA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6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Примечание: </w:t>
      </w:r>
    </w:p>
    <w:p w14:paraId="7362A41C" w14:textId="77777777" w:rsidR="00686EDA" w:rsidRPr="00686EDA" w:rsidRDefault="00686EDA" w:rsidP="00686EDA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6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расшифровка аббревиатур и сокращений:</w:t>
      </w:r>
    </w:p>
    <w:p w14:paraId="2A3EC9AC" w14:textId="77777777" w:rsidR="00686EDA" w:rsidRPr="00686EDA" w:rsidRDefault="00686EDA" w:rsidP="00686ED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5CB9CEE" w14:textId="77777777" w:rsidR="00686EDA" w:rsidRPr="00686EDA" w:rsidRDefault="00686EDA" w:rsidP="00686ED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6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АБП – администраторы бюджетных программ;</w:t>
      </w:r>
    </w:p>
    <w:p w14:paraId="2F50414F" w14:textId="77777777" w:rsidR="00686EDA" w:rsidRPr="00686EDA" w:rsidRDefault="00686EDA" w:rsidP="00686ED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6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ЕНПФ – Акционерное общество «Единый Накопительный Пенсионный Фонд»;</w:t>
      </w:r>
    </w:p>
    <w:p w14:paraId="34E64E4A" w14:textId="77777777" w:rsidR="00686EDA" w:rsidRPr="00686EDA" w:rsidRDefault="00686EDA" w:rsidP="00686ED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6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БВУ – банки второго уровня;</w:t>
      </w:r>
    </w:p>
    <w:p w14:paraId="02563784" w14:textId="77777777" w:rsidR="00686EDA" w:rsidRPr="00686EDA" w:rsidRDefault="00686EDA" w:rsidP="00686ED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6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ВВП – валовой внутренний продукт;</w:t>
      </w:r>
    </w:p>
    <w:p w14:paraId="409C7322" w14:textId="77777777" w:rsidR="00686EDA" w:rsidRPr="00686EDA" w:rsidRDefault="00686EDA" w:rsidP="00686ED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6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КГС – </w:t>
      </w:r>
      <w:proofErr w:type="spellStart"/>
      <w:r w:rsidRPr="00686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квазигосударственный</w:t>
      </w:r>
      <w:proofErr w:type="spellEnd"/>
      <w:r w:rsidRPr="00686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сектор;</w:t>
      </w:r>
    </w:p>
    <w:p w14:paraId="4CF9B153" w14:textId="77777777" w:rsidR="00686EDA" w:rsidRPr="00686EDA" w:rsidRDefault="00686EDA" w:rsidP="00686ED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6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МФ – Министерство финансов Республики Казахстан;</w:t>
      </w:r>
    </w:p>
    <w:p w14:paraId="2214A30F" w14:textId="77777777" w:rsidR="00686EDA" w:rsidRPr="00686EDA" w:rsidRDefault="00686EDA" w:rsidP="00686ED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6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АРРФР – Агентство Республики Казахстан по регулированию и развитию финансового рынка;</w:t>
      </w:r>
    </w:p>
    <w:p w14:paraId="0CC02B21" w14:textId="77777777" w:rsidR="00686EDA" w:rsidRPr="00686EDA" w:rsidRDefault="00686EDA" w:rsidP="00686ED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6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КФГД – Казахстанский фонд гарантирования депозитов;</w:t>
      </w:r>
    </w:p>
    <w:p w14:paraId="434338B3" w14:textId="77777777" w:rsidR="00686EDA" w:rsidRPr="00686EDA" w:rsidRDefault="00686EDA" w:rsidP="00686ED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6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ГЧП – государственные обязательства по проектам государственно-частного партнерства;</w:t>
      </w:r>
    </w:p>
    <w:p w14:paraId="04E30F36" w14:textId="77777777" w:rsidR="00686EDA" w:rsidRPr="00686EDA" w:rsidRDefault="00686EDA" w:rsidP="00686ED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6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ГК – государственная корпорация (субъект </w:t>
      </w:r>
      <w:proofErr w:type="spellStart"/>
      <w:r w:rsidRPr="00686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квазигосударственного</w:t>
      </w:r>
      <w:proofErr w:type="spellEnd"/>
      <w:r w:rsidRPr="00686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сектора, работающий на </w:t>
      </w:r>
      <w:proofErr w:type="spellStart"/>
      <w:r w:rsidRPr="00686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коммерчекой</w:t>
      </w:r>
      <w:proofErr w:type="spellEnd"/>
      <w:r w:rsidRPr="00686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основе);</w:t>
      </w:r>
    </w:p>
    <w:p w14:paraId="15CB387A" w14:textId="77777777" w:rsidR="00686EDA" w:rsidRPr="00686EDA" w:rsidRDefault="00686EDA" w:rsidP="00686ED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6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 – государственное управление (субъект </w:t>
      </w:r>
      <w:proofErr w:type="spellStart"/>
      <w:r w:rsidRPr="00686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квазигосударственного</w:t>
      </w:r>
      <w:proofErr w:type="spellEnd"/>
      <w:r w:rsidRPr="00686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управления, работающий на некоммерческой основе);</w:t>
      </w:r>
    </w:p>
    <w:p w14:paraId="30425A17" w14:textId="77777777" w:rsidR="00686EDA" w:rsidRPr="00686EDA" w:rsidRDefault="00686EDA" w:rsidP="00686ED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6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НБ – Национальный Банк Республики Казахстан;</w:t>
      </w:r>
    </w:p>
    <w:p w14:paraId="7C86FFEA" w14:textId="77777777" w:rsidR="00686EDA" w:rsidRPr="00686EDA" w:rsidRDefault="00686EDA" w:rsidP="00686ED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6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МНЭ – Министерство национальной экономики Республики Казахстан;</w:t>
      </w:r>
    </w:p>
    <w:p w14:paraId="6214B2DC" w14:textId="77777777" w:rsidR="00686EDA" w:rsidRPr="00686EDA" w:rsidRDefault="00686EDA" w:rsidP="00686ED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6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УО – условное обязательство;</w:t>
      </w:r>
    </w:p>
    <w:p w14:paraId="4F1E8FB1" w14:textId="77777777" w:rsidR="00686EDA" w:rsidRPr="00686EDA" w:rsidRDefault="00686EDA" w:rsidP="00686ED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6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EBITDA – прибыль до вычета процентов, налогов, износа и амортизации.</w:t>
      </w:r>
    </w:p>
    <w:p w14:paraId="732C762B" w14:textId="77777777" w:rsidR="00686EDA" w:rsidRPr="00686EDA" w:rsidRDefault="00686EDA" w:rsidP="009857E1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686EDA" w:rsidRPr="00686EDA" w:rsidSect="008A1FFC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C6DF3"/>
    <w:multiLevelType w:val="hybridMultilevel"/>
    <w:tmpl w:val="CA5240A0"/>
    <w:lvl w:ilvl="0" w:tplc="FFFFFFFF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 w15:restartNumberingAfterBreak="0">
    <w:nsid w:val="0C072D61"/>
    <w:multiLevelType w:val="hybridMultilevel"/>
    <w:tmpl w:val="589E0D66"/>
    <w:lvl w:ilvl="0" w:tplc="FFFFFFF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FFFFFFFF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FFFFFFFF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3" w15:restartNumberingAfterBreak="0">
    <w:nsid w:val="13956117"/>
    <w:multiLevelType w:val="hybridMultilevel"/>
    <w:tmpl w:val="E2C064D6"/>
    <w:lvl w:ilvl="0" w:tplc="FFFFFFFF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4" w15:restartNumberingAfterBreak="0">
    <w:nsid w:val="26750596"/>
    <w:multiLevelType w:val="hybridMultilevel"/>
    <w:tmpl w:val="F10E3462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A906044"/>
    <w:multiLevelType w:val="hybridMultilevel"/>
    <w:tmpl w:val="EC1A36A4"/>
    <w:lvl w:ilvl="0" w:tplc="3C808CE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CC04FC8"/>
    <w:multiLevelType w:val="hybridMultilevel"/>
    <w:tmpl w:val="254AD750"/>
    <w:lvl w:ilvl="0" w:tplc="2A0206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4175A85"/>
    <w:multiLevelType w:val="hybridMultilevel"/>
    <w:tmpl w:val="D3469C4A"/>
    <w:lvl w:ilvl="0" w:tplc="FFFFFFFF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5" w:hanging="360"/>
      </w:pPr>
    </w:lvl>
    <w:lvl w:ilvl="2" w:tplc="FFFFFFFF">
      <w:start w:val="1"/>
      <w:numFmt w:val="lowerRoman"/>
      <w:lvlText w:val="%3."/>
      <w:lvlJc w:val="right"/>
      <w:pPr>
        <w:ind w:left="2505" w:hanging="180"/>
      </w:pPr>
    </w:lvl>
    <w:lvl w:ilvl="3" w:tplc="FFFFFFFF">
      <w:start w:val="1"/>
      <w:numFmt w:val="decimal"/>
      <w:lvlText w:val="%4."/>
      <w:lvlJc w:val="left"/>
      <w:pPr>
        <w:ind w:left="3225" w:hanging="360"/>
      </w:pPr>
    </w:lvl>
    <w:lvl w:ilvl="4" w:tplc="FFFFFFFF">
      <w:start w:val="1"/>
      <w:numFmt w:val="lowerLetter"/>
      <w:lvlText w:val="%5."/>
      <w:lvlJc w:val="left"/>
      <w:pPr>
        <w:ind w:left="3945" w:hanging="360"/>
      </w:pPr>
    </w:lvl>
    <w:lvl w:ilvl="5" w:tplc="FFFFFFFF">
      <w:start w:val="1"/>
      <w:numFmt w:val="lowerRoman"/>
      <w:lvlText w:val="%6."/>
      <w:lvlJc w:val="right"/>
      <w:pPr>
        <w:ind w:left="4665" w:hanging="180"/>
      </w:pPr>
    </w:lvl>
    <w:lvl w:ilvl="6" w:tplc="FFFFFFFF">
      <w:start w:val="1"/>
      <w:numFmt w:val="decimal"/>
      <w:lvlText w:val="%7."/>
      <w:lvlJc w:val="left"/>
      <w:pPr>
        <w:ind w:left="5385" w:hanging="360"/>
      </w:pPr>
    </w:lvl>
    <w:lvl w:ilvl="7" w:tplc="FFFFFFFF">
      <w:start w:val="1"/>
      <w:numFmt w:val="lowerLetter"/>
      <w:lvlText w:val="%8."/>
      <w:lvlJc w:val="left"/>
      <w:pPr>
        <w:ind w:left="6105" w:hanging="360"/>
      </w:pPr>
    </w:lvl>
    <w:lvl w:ilvl="8" w:tplc="FFFFFFFF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5CF26A03"/>
    <w:multiLevelType w:val="multilevel"/>
    <w:tmpl w:val="7444CEE8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0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11" w15:restartNumberingAfterBreak="0">
    <w:nsid w:val="75690817"/>
    <w:multiLevelType w:val="multilevel"/>
    <w:tmpl w:val="2C28411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num w:numId="1">
    <w:abstractNumId w:val="11"/>
  </w:num>
  <w:num w:numId="2">
    <w:abstractNumId w:val="9"/>
  </w:num>
  <w:num w:numId="3">
    <w:abstractNumId w:val="3"/>
  </w:num>
  <w:num w:numId="4">
    <w:abstractNumId w:val="0"/>
  </w:num>
  <w:num w:numId="5">
    <w:abstractNumId w:val="8"/>
  </w:num>
  <w:num w:numId="6">
    <w:abstractNumId w:val="4"/>
  </w:num>
  <w:num w:numId="7">
    <w:abstractNumId w:val="2"/>
  </w:num>
  <w:num w:numId="8">
    <w:abstractNumId w:val="6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D19"/>
    <w:rsid w:val="00130EBC"/>
    <w:rsid w:val="002E1D19"/>
    <w:rsid w:val="00555EDF"/>
    <w:rsid w:val="00686DCC"/>
    <w:rsid w:val="00686EDA"/>
    <w:rsid w:val="006B6F90"/>
    <w:rsid w:val="006F581D"/>
    <w:rsid w:val="008A1FFC"/>
    <w:rsid w:val="008A40DE"/>
    <w:rsid w:val="009857E1"/>
    <w:rsid w:val="00C6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835CE"/>
  <w15:chartTrackingRefBased/>
  <w15:docId w15:val="{58A2F21D-095B-423B-99A3-6AC343422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B6F90"/>
    <w:pPr>
      <w:keepNext/>
      <w:keepLines/>
      <w:spacing w:before="240" w:after="0" w:line="240" w:lineRule="auto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2">
    <w:name w:val="heading 2"/>
    <w:basedOn w:val="a"/>
    <w:next w:val="a"/>
    <w:link w:val="20"/>
    <w:qFormat/>
    <w:rsid w:val="006B6F90"/>
    <w:pPr>
      <w:keepNext/>
      <w:spacing w:after="0" w:line="240" w:lineRule="auto"/>
      <w:jc w:val="both"/>
      <w:outlineLvl w:val="1"/>
    </w:pPr>
    <w:rPr>
      <w:rFonts w:ascii="Times/Kazakh" w:eastAsia="Times New Roman" w:hAnsi="Times/Kazakh" w:cs="Times New Roman"/>
      <w:b/>
      <w:sz w:val="26"/>
      <w:szCs w:val="20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rsid w:val="006B6F90"/>
    <w:pPr>
      <w:keepNext/>
      <w:keepLines/>
      <w:spacing w:before="40" w:after="0" w:line="240" w:lineRule="auto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6B6F90"/>
    <w:pPr>
      <w:keepNext/>
      <w:keepLines/>
      <w:spacing w:before="40" w:after="0" w:line="240" w:lineRule="auto"/>
      <w:outlineLvl w:val="4"/>
    </w:pPr>
    <w:rPr>
      <w:rFonts w:ascii="Cambria" w:eastAsia="Times New Roman" w:hAnsi="Cambria" w:cs="Times New Roman"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6F90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0"/>
    <w:link w:val="2"/>
    <w:rsid w:val="006B6F90"/>
    <w:rPr>
      <w:rFonts w:ascii="Times/Kazakh" w:eastAsia="Times New Roman" w:hAnsi="Times/Kazakh" w:cs="Times New Roman"/>
      <w:b/>
      <w:sz w:val="26"/>
      <w:szCs w:val="20"/>
      <w:lang w:eastAsia="ko-KR"/>
    </w:rPr>
  </w:style>
  <w:style w:type="character" w:customStyle="1" w:styleId="30">
    <w:name w:val="Заголовок 3 Знак"/>
    <w:basedOn w:val="a0"/>
    <w:link w:val="3"/>
    <w:semiHidden/>
    <w:rsid w:val="006B6F90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6B6F90"/>
    <w:rPr>
      <w:rFonts w:ascii="Cambria" w:eastAsia="Times New Roman" w:hAnsi="Cambria" w:cs="Times New Roman"/>
      <w:color w:val="365F91"/>
    </w:rPr>
  </w:style>
  <w:style w:type="numbering" w:customStyle="1" w:styleId="11">
    <w:name w:val="Нет списка1"/>
    <w:next w:val="a2"/>
    <w:uiPriority w:val="99"/>
    <w:semiHidden/>
    <w:unhideWhenUsed/>
    <w:rsid w:val="006B6F90"/>
  </w:style>
  <w:style w:type="table" w:styleId="a3">
    <w:name w:val="Table Grid"/>
    <w:basedOn w:val="a1"/>
    <w:uiPriority w:val="59"/>
    <w:rsid w:val="006B6F9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mmentReference">
    <w:name w:val="Comment Reference"/>
    <w:basedOn w:val="a0"/>
    <w:uiPriority w:val="99"/>
    <w:semiHidden/>
    <w:unhideWhenUsed/>
    <w:rsid w:val="006B6F90"/>
    <w:rPr>
      <w:sz w:val="16"/>
      <w:szCs w:val="16"/>
    </w:rPr>
  </w:style>
  <w:style w:type="paragraph" w:customStyle="1" w:styleId="CommentText">
    <w:name w:val="Comment Text"/>
    <w:basedOn w:val="a"/>
    <w:link w:val="a4"/>
    <w:uiPriority w:val="99"/>
    <w:semiHidden/>
    <w:unhideWhenUsed/>
    <w:rsid w:val="006B6F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примечания Знак"/>
    <w:basedOn w:val="a0"/>
    <w:link w:val="CommentText"/>
    <w:uiPriority w:val="99"/>
    <w:semiHidden/>
    <w:rsid w:val="006B6F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mmentSubject">
    <w:name w:val="Comment Subject"/>
    <w:basedOn w:val="CommentText"/>
    <w:next w:val="CommentText"/>
    <w:link w:val="a5"/>
    <w:uiPriority w:val="99"/>
    <w:semiHidden/>
    <w:unhideWhenUsed/>
    <w:rsid w:val="006B6F90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6B6F9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6B6F90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7">
    <w:name w:val="Текст выноски Знак"/>
    <w:basedOn w:val="a0"/>
    <w:link w:val="a6"/>
    <w:semiHidden/>
    <w:rsid w:val="006B6F9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0">
    <w:name w:val="Заголовок 11"/>
    <w:basedOn w:val="a"/>
    <w:next w:val="a"/>
    <w:qFormat/>
    <w:rsid w:val="006B6F90"/>
    <w:pPr>
      <w:keepNext/>
      <w:keepLines/>
      <w:overflowPunct w:val="0"/>
      <w:autoSpaceDE w:val="0"/>
      <w:autoSpaceDN w:val="0"/>
      <w:adjustRightInd w:val="0"/>
      <w:spacing w:before="240" w:after="0" w:line="240" w:lineRule="auto"/>
      <w:outlineLvl w:val="0"/>
    </w:pPr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paragraph" w:customStyle="1" w:styleId="31">
    <w:name w:val="Заголовок 31"/>
    <w:basedOn w:val="a"/>
    <w:next w:val="a"/>
    <w:semiHidden/>
    <w:unhideWhenUsed/>
    <w:qFormat/>
    <w:rsid w:val="006B6F90"/>
    <w:pPr>
      <w:keepNext/>
      <w:keepLines/>
      <w:overflowPunct w:val="0"/>
      <w:autoSpaceDE w:val="0"/>
      <w:autoSpaceDN w:val="0"/>
      <w:adjustRightInd w:val="0"/>
      <w:spacing w:before="40" w:after="0" w:line="240" w:lineRule="auto"/>
      <w:outlineLvl w:val="2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customStyle="1" w:styleId="51">
    <w:name w:val="Заголовок 51"/>
    <w:basedOn w:val="a"/>
    <w:next w:val="a"/>
    <w:semiHidden/>
    <w:unhideWhenUsed/>
    <w:qFormat/>
    <w:rsid w:val="006B6F90"/>
    <w:pPr>
      <w:keepNext/>
      <w:keepLines/>
      <w:overflowPunct w:val="0"/>
      <w:autoSpaceDE w:val="0"/>
      <w:autoSpaceDN w:val="0"/>
      <w:adjustRightInd w:val="0"/>
      <w:spacing w:before="40" w:after="0" w:line="240" w:lineRule="auto"/>
      <w:outlineLvl w:val="4"/>
    </w:pPr>
    <w:rPr>
      <w:rFonts w:ascii="Cambria" w:eastAsia="Times New Roman" w:hAnsi="Cambria" w:cs="Times New Roman"/>
      <w:color w:val="365F91"/>
      <w:sz w:val="20"/>
      <w:szCs w:val="20"/>
      <w:lang w:eastAsia="ru-RU"/>
    </w:rPr>
  </w:style>
  <w:style w:type="numbering" w:customStyle="1" w:styleId="111">
    <w:name w:val="Нет списка11"/>
    <w:next w:val="a2"/>
    <w:uiPriority w:val="99"/>
    <w:semiHidden/>
    <w:unhideWhenUsed/>
    <w:rsid w:val="006B6F90"/>
  </w:style>
  <w:style w:type="paragraph" w:customStyle="1" w:styleId="a8">
    <w:name w:val="Знак"/>
    <w:basedOn w:val="a"/>
    <w:autoRedefine/>
    <w:rsid w:val="006B6F90"/>
    <w:pPr>
      <w:spacing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styleId="a9">
    <w:name w:val="Body Text Indent"/>
    <w:basedOn w:val="a"/>
    <w:link w:val="aa"/>
    <w:rsid w:val="006B6F90"/>
    <w:pPr>
      <w:spacing w:after="0" w:line="240" w:lineRule="auto"/>
      <w:ind w:firstLine="1122"/>
      <w:jc w:val="both"/>
    </w:pPr>
    <w:rPr>
      <w:rFonts w:ascii="Times New Roman" w:eastAsia="Times New Roman" w:hAnsi="Times New Roman" w:cs="Times New Roman"/>
      <w:sz w:val="24"/>
      <w:szCs w:val="24"/>
      <w:lang w:val="kk-KZ" w:eastAsia="ru-RU"/>
    </w:rPr>
  </w:style>
  <w:style w:type="character" w:customStyle="1" w:styleId="aa">
    <w:name w:val="Основной текст с отступом Знак"/>
    <w:basedOn w:val="a0"/>
    <w:link w:val="a9"/>
    <w:rsid w:val="006B6F90"/>
    <w:rPr>
      <w:rFonts w:ascii="Times New Roman" w:eastAsia="Times New Roman" w:hAnsi="Times New Roman" w:cs="Times New Roman"/>
      <w:sz w:val="24"/>
      <w:szCs w:val="24"/>
      <w:lang w:val="kk-KZ" w:eastAsia="ru-RU"/>
    </w:rPr>
  </w:style>
  <w:style w:type="paragraph" w:styleId="ab">
    <w:name w:val="Title"/>
    <w:basedOn w:val="a"/>
    <w:link w:val="ac"/>
    <w:qFormat/>
    <w:rsid w:val="006B6F9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Заголовок Знак"/>
    <w:basedOn w:val="a0"/>
    <w:link w:val="ab"/>
    <w:rsid w:val="006B6F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Subtitle"/>
    <w:basedOn w:val="a"/>
    <w:link w:val="ae"/>
    <w:qFormat/>
    <w:rsid w:val="006B6F9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Подзаголовок Знак"/>
    <w:basedOn w:val="a0"/>
    <w:link w:val="ad"/>
    <w:rsid w:val="006B6F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No Spacing"/>
    <w:qFormat/>
    <w:rsid w:val="006B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15">
    <w:name w:val="Стиль Слева:  0 см Выступ:  15 см"/>
    <w:basedOn w:val="a"/>
    <w:rsid w:val="006B6F90"/>
    <w:pPr>
      <w:widowControl w:val="0"/>
      <w:spacing w:before="120" w:after="0" w:line="240" w:lineRule="auto"/>
      <w:ind w:left="851" w:hanging="851"/>
      <w:jc w:val="both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table" w:customStyle="1" w:styleId="12">
    <w:name w:val="Сетка таблицы1"/>
    <w:basedOn w:val="a1"/>
    <w:next w:val="a3"/>
    <w:uiPriority w:val="39"/>
    <w:rsid w:val="006B6F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qFormat/>
    <w:rsid w:val="006B6F9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1">
    <w:name w:val="Верхний колонтитул Знак"/>
    <w:basedOn w:val="a0"/>
    <w:link w:val="af0"/>
    <w:uiPriority w:val="99"/>
    <w:rsid w:val="006B6F9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0">
    <w:name w:val="s0"/>
    <w:rsid w:val="006B6F9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3">
    <w:name w:val="Знак Знак Знак1 Знак"/>
    <w:basedOn w:val="a"/>
    <w:autoRedefine/>
    <w:rsid w:val="006B6F90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4">
    <w:name w:val="Знак4"/>
    <w:basedOn w:val="a"/>
    <w:autoRedefine/>
    <w:rsid w:val="006B6F90"/>
    <w:pPr>
      <w:spacing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customStyle="1" w:styleId="s1">
    <w:name w:val="s1"/>
    <w:rsid w:val="006B6F9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1">
    <w:name w:val="Body Text Indent 2"/>
    <w:basedOn w:val="a"/>
    <w:link w:val="22"/>
    <w:rsid w:val="006B6F90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6B6F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Hyperlink"/>
    <w:uiPriority w:val="99"/>
    <w:rsid w:val="006B6F90"/>
    <w:rPr>
      <w:rFonts w:ascii="Times New Roman" w:hAnsi="Times New Roman" w:cs="Times New Roman" w:hint="default"/>
      <w:color w:val="333399"/>
      <w:u w:val="single"/>
    </w:rPr>
  </w:style>
  <w:style w:type="paragraph" w:customStyle="1" w:styleId="af3">
    <w:name w:val="Знак Знак Знак"/>
    <w:basedOn w:val="a"/>
    <w:autoRedefine/>
    <w:rsid w:val="006B6F90"/>
    <w:pPr>
      <w:spacing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styleId="af4">
    <w:name w:val="List Paragraph"/>
    <w:basedOn w:val="a"/>
    <w:uiPriority w:val="34"/>
    <w:qFormat/>
    <w:rsid w:val="006B6F9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f5">
    <w:name w:val="Normal (Web)"/>
    <w:basedOn w:val="a"/>
    <w:uiPriority w:val="99"/>
    <w:rsid w:val="006B6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basedOn w:val="a0"/>
    <w:rsid w:val="006B6F90"/>
  </w:style>
  <w:style w:type="character" w:styleId="af7">
    <w:name w:val="Strong"/>
    <w:qFormat/>
    <w:rsid w:val="006B6F90"/>
    <w:rPr>
      <w:b/>
      <w:bCs/>
    </w:rPr>
  </w:style>
  <w:style w:type="paragraph" w:styleId="af8">
    <w:name w:val="footer"/>
    <w:basedOn w:val="a"/>
    <w:link w:val="af9"/>
    <w:rsid w:val="006B6F90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6B6F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2">
    <w:name w:val="Знак3"/>
    <w:basedOn w:val="a"/>
    <w:autoRedefine/>
    <w:rsid w:val="006B6F90"/>
    <w:pPr>
      <w:spacing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23">
    <w:name w:val="Знак2"/>
    <w:basedOn w:val="a"/>
    <w:autoRedefine/>
    <w:rsid w:val="006B6F90"/>
    <w:pPr>
      <w:spacing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4">
    <w:name w:val="Знак1"/>
    <w:basedOn w:val="a"/>
    <w:autoRedefine/>
    <w:rsid w:val="006B6F90"/>
    <w:pPr>
      <w:spacing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styleId="afa">
    <w:name w:val="FollowedHyperlink"/>
    <w:basedOn w:val="a0"/>
    <w:uiPriority w:val="99"/>
    <w:semiHidden/>
    <w:unhideWhenUsed/>
    <w:rsid w:val="006B6F90"/>
    <w:rPr>
      <w:color w:val="800080"/>
      <w:u w:val="single"/>
    </w:rPr>
  </w:style>
  <w:style w:type="paragraph" w:customStyle="1" w:styleId="msonormal0">
    <w:name w:val="msonormal"/>
    <w:basedOn w:val="a"/>
    <w:rsid w:val="006B6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6B6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B6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6B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6B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B6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70">
    <w:name w:val="xl70"/>
    <w:basedOn w:val="a"/>
    <w:rsid w:val="006B6F9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6B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6B6F9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B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B6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6B6F90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5">
    <w:name w:val="Название объекта1"/>
    <w:basedOn w:val="a"/>
    <w:next w:val="a"/>
    <w:uiPriority w:val="35"/>
    <w:unhideWhenUsed/>
    <w:qFormat/>
    <w:rsid w:val="006B6F90"/>
    <w:pPr>
      <w:spacing w:after="200" w:line="240" w:lineRule="auto"/>
    </w:pPr>
    <w:rPr>
      <w:rFonts w:ascii="Calibri" w:eastAsia="Calibri" w:hAnsi="Calibri" w:cs="Times New Roman"/>
      <w:b/>
      <w:bCs/>
      <w:color w:val="4F81BD"/>
      <w:sz w:val="18"/>
      <w:szCs w:val="18"/>
      <w:lang w:val="en-US"/>
    </w:rPr>
  </w:style>
  <w:style w:type="table" w:customStyle="1" w:styleId="112">
    <w:name w:val="Сетка таблицы11"/>
    <w:basedOn w:val="a1"/>
    <w:next w:val="a3"/>
    <w:uiPriority w:val="59"/>
    <w:unhideWhenUsed/>
    <w:rsid w:val="006B6F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6">
    <w:name w:val="Неразрешенное упоминание1"/>
    <w:basedOn w:val="a0"/>
    <w:uiPriority w:val="99"/>
    <w:semiHidden/>
    <w:unhideWhenUsed/>
    <w:rsid w:val="006B6F90"/>
    <w:rPr>
      <w:color w:val="605E5C"/>
      <w:shd w:val="clear" w:color="auto" w:fill="E1DFDD"/>
    </w:rPr>
  </w:style>
  <w:style w:type="paragraph" w:styleId="afb">
    <w:name w:val="Revision"/>
    <w:hidden/>
    <w:uiPriority w:val="99"/>
    <w:semiHidden/>
    <w:rsid w:val="006B6F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3">
    <w:name w:val="Заголовок 1 Знак1"/>
    <w:basedOn w:val="a0"/>
    <w:uiPriority w:val="9"/>
    <w:rsid w:val="006B6F90"/>
    <w:rPr>
      <w:rFonts w:ascii="Calibri Light" w:eastAsia="SimSun" w:hAnsi="Calibri Light" w:cs="Times New Roman"/>
      <w:color w:val="2E74B5"/>
      <w:sz w:val="32"/>
      <w:szCs w:val="32"/>
      <w:lang w:eastAsia="ru-RU"/>
    </w:rPr>
  </w:style>
  <w:style w:type="character" w:customStyle="1" w:styleId="310">
    <w:name w:val="Заголовок 3 Знак1"/>
    <w:basedOn w:val="a0"/>
    <w:uiPriority w:val="9"/>
    <w:semiHidden/>
    <w:rsid w:val="006B6F90"/>
    <w:rPr>
      <w:rFonts w:ascii="Calibri Light" w:eastAsia="SimSun" w:hAnsi="Calibri Light" w:cs="Times New Roman"/>
      <w:color w:val="1F4D78"/>
      <w:sz w:val="24"/>
      <w:szCs w:val="24"/>
      <w:lang w:eastAsia="ru-RU"/>
    </w:rPr>
  </w:style>
  <w:style w:type="character" w:customStyle="1" w:styleId="510">
    <w:name w:val="Заголовок 5 Знак1"/>
    <w:basedOn w:val="a0"/>
    <w:uiPriority w:val="9"/>
    <w:semiHidden/>
    <w:rsid w:val="006B6F90"/>
    <w:rPr>
      <w:rFonts w:ascii="Calibri Light" w:eastAsia="SimSun" w:hAnsi="Calibri Light" w:cs="Times New Roman"/>
      <w:color w:val="2E74B5"/>
      <w:sz w:val="24"/>
      <w:szCs w:val="24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9857E1"/>
  </w:style>
  <w:style w:type="table" w:customStyle="1" w:styleId="25">
    <w:name w:val="Сетка таблицы2"/>
    <w:basedOn w:val="a1"/>
    <w:next w:val="a3"/>
    <w:uiPriority w:val="39"/>
    <w:rsid w:val="009857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Название объекта2"/>
    <w:basedOn w:val="a"/>
    <w:next w:val="a"/>
    <w:uiPriority w:val="35"/>
    <w:unhideWhenUsed/>
    <w:qFormat/>
    <w:rsid w:val="009857E1"/>
    <w:pPr>
      <w:spacing w:after="200" w:line="240" w:lineRule="auto"/>
    </w:pPr>
    <w:rPr>
      <w:b/>
      <w:bCs/>
      <w:color w:val="4F81BD"/>
      <w:sz w:val="18"/>
      <w:szCs w:val="18"/>
      <w:lang w:val="en-US"/>
    </w:rPr>
  </w:style>
  <w:style w:type="table" w:customStyle="1" w:styleId="120">
    <w:name w:val="Сетка таблицы12"/>
    <w:basedOn w:val="a1"/>
    <w:next w:val="a3"/>
    <w:uiPriority w:val="59"/>
    <w:unhideWhenUsed/>
    <w:rsid w:val="009857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Unresolved Mention"/>
    <w:basedOn w:val="a0"/>
    <w:uiPriority w:val="99"/>
    <w:semiHidden/>
    <w:unhideWhenUsed/>
    <w:rsid w:val="009857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27</Pages>
  <Words>4328</Words>
  <Characters>24672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Искаков Толеген</dc:creator>
  <cp:keywords/>
  <dc:description/>
  <cp:lastModifiedBy>Данияр Дауит</cp:lastModifiedBy>
  <cp:revision>8</cp:revision>
  <dcterms:created xsi:type="dcterms:W3CDTF">2025-08-04T05:34:00Z</dcterms:created>
  <dcterms:modified xsi:type="dcterms:W3CDTF">2025-09-03T11:57:00Z</dcterms:modified>
</cp:coreProperties>
</file>